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589" w:tblpY="466"/>
        <w:tblW w:w="15855" w:type="dxa"/>
        <w:tblBorders>
          <w:top w:val="outset" w:sz="6" w:space="0" w:color="auto"/>
          <w:left w:val="outset" w:sz="6" w:space="0" w:color="auto"/>
          <w:bottom w:val="outset" w:sz="6" w:space="0" w:color="auto"/>
          <w:right w:val="outset" w:sz="6" w:space="0" w:color="auto"/>
        </w:tblBorders>
        <w:shd w:val="clear" w:color="auto" w:fill="F5F5F5"/>
        <w:tblLayout w:type="fixed"/>
        <w:tblCellMar>
          <w:top w:w="120" w:type="dxa"/>
          <w:left w:w="120" w:type="dxa"/>
          <w:bottom w:w="120" w:type="dxa"/>
          <w:right w:w="120" w:type="dxa"/>
        </w:tblCellMar>
        <w:tblLook w:val="04A0"/>
      </w:tblPr>
      <w:tblGrid>
        <w:gridCol w:w="829"/>
        <w:gridCol w:w="1843"/>
        <w:gridCol w:w="2025"/>
        <w:gridCol w:w="1802"/>
        <w:gridCol w:w="1843"/>
        <w:gridCol w:w="1701"/>
        <w:gridCol w:w="1417"/>
        <w:gridCol w:w="1843"/>
        <w:gridCol w:w="2552"/>
      </w:tblGrid>
      <w:tr w:rsidR="00A5186F" w:rsidRPr="007C3E95" w:rsidTr="00A5186F">
        <w:tc>
          <w:tcPr>
            <w:tcW w:w="829" w:type="dxa"/>
            <w:tcBorders>
              <w:top w:val="outset" w:sz="6" w:space="0" w:color="auto"/>
              <w:left w:val="outset" w:sz="6" w:space="0" w:color="auto"/>
              <w:bottom w:val="outset" w:sz="6" w:space="0" w:color="auto"/>
              <w:right w:val="outset" w:sz="6" w:space="0" w:color="auto"/>
            </w:tcBorders>
            <w:shd w:val="clear" w:color="auto" w:fill="F5F5F5"/>
          </w:tcPr>
          <w:p w:rsidR="00A5186F" w:rsidRPr="00A5186F" w:rsidRDefault="00A5186F" w:rsidP="00A5186F">
            <w:pPr>
              <w:spacing w:after="0" w:line="240" w:lineRule="auto"/>
              <w:jc w:val="center"/>
              <w:rPr>
                <w:rFonts w:ascii="Times New Roman" w:eastAsia="Times New Roman" w:hAnsi="Times New Roman" w:cs="Times New Roman"/>
                <w:b/>
                <w:sz w:val="20"/>
                <w:szCs w:val="20"/>
                <w:lang w:val="uk-UA" w:eastAsia="ru-RU"/>
              </w:rPr>
            </w:pPr>
            <w:r w:rsidRPr="00A5186F">
              <w:rPr>
                <w:rFonts w:ascii="Times New Roman" w:eastAsia="Times New Roman" w:hAnsi="Times New Roman" w:cs="Times New Roman"/>
                <w:b/>
                <w:sz w:val="20"/>
                <w:szCs w:val="20"/>
                <w:lang w:val="uk-UA" w:eastAsia="ru-RU"/>
              </w:rPr>
              <w:t>№ п/п</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A5186F" w:rsidRDefault="00A5186F" w:rsidP="00A5186F">
            <w:pPr>
              <w:spacing w:after="0" w:line="240" w:lineRule="auto"/>
              <w:jc w:val="center"/>
              <w:rPr>
                <w:rFonts w:ascii="Times New Roman" w:eastAsia="Times New Roman" w:hAnsi="Times New Roman" w:cs="Times New Roman"/>
                <w:b/>
                <w:sz w:val="20"/>
                <w:szCs w:val="20"/>
                <w:lang w:eastAsia="ru-RU"/>
              </w:rPr>
            </w:pPr>
            <w:proofErr w:type="spellStart"/>
            <w:r w:rsidRPr="00A5186F">
              <w:rPr>
                <w:rFonts w:ascii="Times New Roman" w:eastAsia="Times New Roman" w:hAnsi="Times New Roman" w:cs="Times New Roman"/>
                <w:b/>
                <w:sz w:val="20"/>
                <w:szCs w:val="20"/>
                <w:lang w:val="uk-UA" w:eastAsia="ru-RU"/>
              </w:rPr>
              <w:t>Ко</w:t>
            </w:r>
            <w:r w:rsidRPr="00A5186F">
              <w:rPr>
                <w:rFonts w:ascii="Times New Roman" w:eastAsia="Times New Roman" w:hAnsi="Times New Roman" w:cs="Times New Roman"/>
                <w:b/>
                <w:sz w:val="20"/>
                <w:szCs w:val="20"/>
                <w:lang w:eastAsia="ru-RU"/>
              </w:rPr>
              <w:t>д</w:t>
            </w:r>
            <w:proofErr w:type="spellEnd"/>
            <w:r w:rsidRPr="00A5186F">
              <w:rPr>
                <w:rFonts w:ascii="Times New Roman" w:eastAsia="Times New Roman" w:hAnsi="Times New Roman" w:cs="Times New Roman"/>
                <w:b/>
                <w:sz w:val="20"/>
                <w:szCs w:val="20"/>
                <w:lang w:eastAsia="ru-RU"/>
              </w:rPr>
              <w:t xml:space="preserve"> предмета </w:t>
            </w:r>
            <w:proofErr w:type="spellStart"/>
            <w:r w:rsidRPr="00A5186F">
              <w:rPr>
                <w:rFonts w:ascii="Times New Roman" w:eastAsia="Times New Roman" w:hAnsi="Times New Roman" w:cs="Times New Roman"/>
                <w:b/>
                <w:sz w:val="20"/>
                <w:szCs w:val="20"/>
                <w:lang w:eastAsia="ru-RU"/>
              </w:rPr>
              <w:t>закупівлі</w:t>
            </w:r>
            <w:proofErr w:type="spellEnd"/>
            <w:r w:rsidRPr="00A5186F">
              <w:rPr>
                <w:rFonts w:ascii="Times New Roman" w:eastAsia="Times New Roman" w:hAnsi="Times New Roman" w:cs="Times New Roman"/>
                <w:b/>
                <w:sz w:val="20"/>
                <w:szCs w:val="20"/>
                <w:lang w:eastAsia="ru-RU"/>
              </w:rPr>
              <w:t xml:space="preserve"> </w:t>
            </w:r>
            <w:proofErr w:type="spellStart"/>
            <w:r w:rsidRPr="00A5186F">
              <w:rPr>
                <w:rFonts w:ascii="Times New Roman" w:eastAsia="Times New Roman" w:hAnsi="Times New Roman" w:cs="Times New Roman"/>
                <w:b/>
                <w:sz w:val="20"/>
                <w:szCs w:val="20"/>
                <w:lang w:eastAsia="ru-RU"/>
              </w:rPr>
              <w:t>відповідно</w:t>
            </w:r>
            <w:proofErr w:type="spellEnd"/>
            <w:r w:rsidRPr="00A5186F">
              <w:rPr>
                <w:rFonts w:ascii="Times New Roman" w:eastAsia="Times New Roman" w:hAnsi="Times New Roman" w:cs="Times New Roman"/>
                <w:b/>
                <w:sz w:val="20"/>
                <w:szCs w:val="20"/>
                <w:lang w:eastAsia="ru-RU"/>
              </w:rPr>
              <w:t xml:space="preserve"> до ДК 021:2015</w:t>
            </w:r>
          </w:p>
        </w:tc>
        <w:tc>
          <w:tcPr>
            <w:tcW w:w="2025"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A5186F" w:rsidRDefault="00A5186F" w:rsidP="00A5186F">
            <w:pPr>
              <w:spacing w:after="0" w:line="240" w:lineRule="auto"/>
              <w:jc w:val="center"/>
              <w:rPr>
                <w:rFonts w:ascii="Times New Roman" w:eastAsia="Times New Roman" w:hAnsi="Times New Roman" w:cs="Times New Roman"/>
                <w:b/>
                <w:sz w:val="20"/>
                <w:szCs w:val="20"/>
                <w:lang w:eastAsia="ru-RU"/>
              </w:rPr>
            </w:pPr>
            <w:r w:rsidRPr="00A5186F">
              <w:rPr>
                <w:rFonts w:ascii="Times New Roman" w:eastAsia="Times New Roman" w:hAnsi="Times New Roman" w:cs="Times New Roman"/>
                <w:b/>
                <w:sz w:val="20"/>
                <w:szCs w:val="20"/>
                <w:lang w:eastAsia="ru-RU"/>
              </w:rPr>
              <w:t xml:space="preserve">Конкретна </w:t>
            </w:r>
            <w:proofErr w:type="spellStart"/>
            <w:r w:rsidRPr="00A5186F">
              <w:rPr>
                <w:rFonts w:ascii="Times New Roman" w:eastAsia="Times New Roman" w:hAnsi="Times New Roman" w:cs="Times New Roman"/>
                <w:b/>
                <w:sz w:val="20"/>
                <w:szCs w:val="20"/>
                <w:lang w:eastAsia="ru-RU"/>
              </w:rPr>
              <w:t>назва</w:t>
            </w:r>
            <w:proofErr w:type="spellEnd"/>
            <w:r w:rsidRPr="00A5186F">
              <w:rPr>
                <w:rFonts w:ascii="Times New Roman" w:eastAsia="Times New Roman" w:hAnsi="Times New Roman" w:cs="Times New Roman"/>
                <w:b/>
                <w:sz w:val="20"/>
                <w:szCs w:val="20"/>
                <w:lang w:eastAsia="ru-RU"/>
              </w:rPr>
              <w:t xml:space="preserve"> предмета </w:t>
            </w:r>
            <w:proofErr w:type="spellStart"/>
            <w:r w:rsidRPr="00A5186F">
              <w:rPr>
                <w:rFonts w:ascii="Times New Roman" w:eastAsia="Times New Roman" w:hAnsi="Times New Roman" w:cs="Times New Roman"/>
                <w:b/>
                <w:sz w:val="20"/>
                <w:szCs w:val="20"/>
                <w:lang w:eastAsia="ru-RU"/>
              </w:rPr>
              <w:t>закупі</w:t>
            </w:r>
            <w:proofErr w:type="gramStart"/>
            <w:r w:rsidRPr="00A5186F">
              <w:rPr>
                <w:rFonts w:ascii="Times New Roman" w:eastAsia="Times New Roman" w:hAnsi="Times New Roman" w:cs="Times New Roman"/>
                <w:b/>
                <w:sz w:val="20"/>
                <w:szCs w:val="20"/>
                <w:lang w:eastAsia="ru-RU"/>
              </w:rPr>
              <w:t>вл</w:t>
            </w:r>
            <w:proofErr w:type="gramEnd"/>
            <w:r w:rsidRPr="00A5186F">
              <w:rPr>
                <w:rFonts w:ascii="Times New Roman" w:eastAsia="Times New Roman" w:hAnsi="Times New Roman" w:cs="Times New Roman"/>
                <w:b/>
                <w:sz w:val="20"/>
                <w:szCs w:val="20"/>
                <w:lang w:eastAsia="ru-RU"/>
              </w:rPr>
              <w:t>і</w:t>
            </w:r>
            <w:proofErr w:type="spellEnd"/>
          </w:p>
        </w:tc>
        <w:tc>
          <w:tcPr>
            <w:tcW w:w="1802" w:type="dxa"/>
            <w:tcBorders>
              <w:top w:val="outset" w:sz="6" w:space="0" w:color="auto"/>
              <w:left w:val="outset" w:sz="6" w:space="0" w:color="auto"/>
              <w:bottom w:val="outset" w:sz="6" w:space="0" w:color="auto"/>
              <w:right w:val="outset" w:sz="6" w:space="0" w:color="auto"/>
            </w:tcBorders>
            <w:shd w:val="clear" w:color="auto" w:fill="F5F5F5"/>
          </w:tcPr>
          <w:p w:rsidR="00A5186F" w:rsidRPr="00A5186F" w:rsidRDefault="00A5186F" w:rsidP="00A5186F">
            <w:pPr>
              <w:spacing w:after="0" w:line="240" w:lineRule="auto"/>
              <w:jc w:val="center"/>
              <w:rPr>
                <w:rFonts w:ascii="Times New Roman" w:eastAsia="Times New Roman" w:hAnsi="Times New Roman" w:cs="Times New Roman"/>
                <w:b/>
                <w:sz w:val="20"/>
                <w:szCs w:val="20"/>
                <w:lang w:val="uk-UA" w:eastAsia="ru-RU"/>
              </w:rPr>
            </w:pPr>
          </w:p>
          <w:p w:rsidR="00A5186F" w:rsidRPr="00A5186F" w:rsidRDefault="00A5186F" w:rsidP="00A5186F">
            <w:pPr>
              <w:spacing w:after="0" w:line="240" w:lineRule="auto"/>
              <w:jc w:val="center"/>
              <w:rPr>
                <w:rFonts w:ascii="Times New Roman" w:eastAsia="Times New Roman" w:hAnsi="Times New Roman" w:cs="Times New Roman"/>
                <w:b/>
                <w:sz w:val="20"/>
                <w:szCs w:val="20"/>
                <w:lang w:val="uk-UA" w:eastAsia="ru-RU"/>
              </w:rPr>
            </w:pPr>
            <w:proofErr w:type="spellStart"/>
            <w:r w:rsidRPr="00A5186F">
              <w:rPr>
                <w:rFonts w:ascii="Times New Roman" w:eastAsia="Times New Roman" w:hAnsi="Times New Roman" w:cs="Times New Roman"/>
                <w:b/>
                <w:sz w:val="20"/>
                <w:szCs w:val="20"/>
                <w:lang w:eastAsia="ru-RU"/>
              </w:rPr>
              <w:t>Розмі</w:t>
            </w:r>
            <w:proofErr w:type="gramStart"/>
            <w:r w:rsidRPr="00A5186F">
              <w:rPr>
                <w:rFonts w:ascii="Times New Roman" w:eastAsia="Times New Roman" w:hAnsi="Times New Roman" w:cs="Times New Roman"/>
                <w:b/>
                <w:sz w:val="20"/>
                <w:szCs w:val="20"/>
                <w:lang w:eastAsia="ru-RU"/>
              </w:rPr>
              <w:t>р</w:t>
            </w:r>
            <w:proofErr w:type="spellEnd"/>
            <w:proofErr w:type="gramEnd"/>
            <w:r w:rsidRPr="00A5186F">
              <w:rPr>
                <w:rFonts w:ascii="Times New Roman" w:eastAsia="Times New Roman" w:hAnsi="Times New Roman" w:cs="Times New Roman"/>
                <w:b/>
                <w:sz w:val="20"/>
                <w:szCs w:val="20"/>
                <w:lang w:eastAsia="ru-RU"/>
              </w:rPr>
              <w:t xml:space="preserve"> бюджетного </w:t>
            </w:r>
            <w:proofErr w:type="spellStart"/>
            <w:r w:rsidRPr="00A5186F">
              <w:rPr>
                <w:rFonts w:ascii="Times New Roman" w:eastAsia="Times New Roman" w:hAnsi="Times New Roman" w:cs="Times New Roman"/>
                <w:b/>
                <w:sz w:val="20"/>
                <w:szCs w:val="20"/>
                <w:lang w:eastAsia="ru-RU"/>
              </w:rPr>
              <w:t>призначення</w:t>
            </w:r>
            <w:proofErr w:type="spellEnd"/>
            <w:r w:rsidRPr="00A5186F">
              <w:rPr>
                <w:rFonts w:ascii="Times New Roman" w:eastAsia="Times New Roman" w:hAnsi="Times New Roman" w:cs="Times New Roman"/>
                <w:b/>
                <w:sz w:val="20"/>
                <w:szCs w:val="20"/>
                <w:lang w:eastAsia="ru-RU"/>
              </w:rPr>
              <w:t xml:space="preserve"> за </w:t>
            </w:r>
            <w:proofErr w:type="spellStart"/>
            <w:r w:rsidRPr="00A5186F">
              <w:rPr>
                <w:rFonts w:ascii="Times New Roman" w:eastAsia="Times New Roman" w:hAnsi="Times New Roman" w:cs="Times New Roman"/>
                <w:b/>
                <w:sz w:val="20"/>
                <w:szCs w:val="20"/>
                <w:lang w:eastAsia="ru-RU"/>
              </w:rPr>
              <w:t>кошторисом</w:t>
            </w:r>
            <w:proofErr w:type="spellEnd"/>
            <w:r w:rsidRPr="00A5186F">
              <w:rPr>
                <w:rFonts w:ascii="Times New Roman" w:eastAsia="Times New Roman" w:hAnsi="Times New Roman" w:cs="Times New Roman"/>
                <w:b/>
                <w:sz w:val="20"/>
                <w:szCs w:val="20"/>
                <w:lang w:val="uk-UA" w:eastAsia="ru-RU"/>
              </w:rPr>
              <w:t xml:space="preserve"> (грн.)</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A5186F" w:rsidRDefault="00A5186F" w:rsidP="00A5186F">
            <w:pPr>
              <w:spacing w:after="0" w:line="240" w:lineRule="auto"/>
              <w:jc w:val="center"/>
              <w:rPr>
                <w:rFonts w:ascii="Times New Roman" w:eastAsia="Times New Roman" w:hAnsi="Times New Roman" w:cs="Times New Roman"/>
                <w:b/>
                <w:sz w:val="20"/>
                <w:szCs w:val="20"/>
                <w:lang w:val="uk-UA" w:eastAsia="ru-RU"/>
              </w:rPr>
            </w:pPr>
            <w:r w:rsidRPr="00A5186F">
              <w:rPr>
                <w:rFonts w:ascii="Times New Roman" w:eastAsia="Times New Roman" w:hAnsi="Times New Roman" w:cs="Times New Roman"/>
                <w:b/>
                <w:sz w:val="20"/>
                <w:szCs w:val="20"/>
                <w:lang w:val="uk-UA" w:eastAsia="ru-RU"/>
              </w:rPr>
              <w:t>О</w:t>
            </w:r>
            <w:proofErr w:type="spellStart"/>
            <w:r w:rsidRPr="00A5186F">
              <w:rPr>
                <w:rFonts w:ascii="Times New Roman" w:eastAsia="Times New Roman" w:hAnsi="Times New Roman" w:cs="Times New Roman"/>
                <w:b/>
                <w:sz w:val="20"/>
                <w:szCs w:val="20"/>
                <w:lang w:eastAsia="ru-RU"/>
              </w:rPr>
              <w:t>чікувана</w:t>
            </w:r>
            <w:proofErr w:type="spellEnd"/>
            <w:r w:rsidRPr="00A5186F">
              <w:rPr>
                <w:rFonts w:ascii="Times New Roman" w:eastAsia="Times New Roman" w:hAnsi="Times New Roman" w:cs="Times New Roman"/>
                <w:b/>
                <w:sz w:val="20"/>
                <w:szCs w:val="20"/>
                <w:lang w:eastAsia="ru-RU"/>
              </w:rPr>
              <w:t xml:space="preserve"> </w:t>
            </w:r>
            <w:proofErr w:type="spellStart"/>
            <w:r w:rsidRPr="00A5186F">
              <w:rPr>
                <w:rFonts w:ascii="Times New Roman" w:eastAsia="Times New Roman" w:hAnsi="Times New Roman" w:cs="Times New Roman"/>
                <w:b/>
                <w:sz w:val="20"/>
                <w:szCs w:val="20"/>
                <w:lang w:eastAsia="ru-RU"/>
              </w:rPr>
              <w:t>вартість</w:t>
            </w:r>
            <w:proofErr w:type="spellEnd"/>
            <w:r w:rsidRPr="00A5186F">
              <w:rPr>
                <w:rFonts w:ascii="Times New Roman" w:eastAsia="Times New Roman" w:hAnsi="Times New Roman" w:cs="Times New Roman"/>
                <w:b/>
                <w:sz w:val="20"/>
                <w:szCs w:val="20"/>
                <w:lang w:eastAsia="ru-RU"/>
              </w:rPr>
              <w:t xml:space="preserve"> предмета </w:t>
            </w:r>
            <w:proofErr w:type="spellStart"/>
            <w:r w:rsidRPr="00A5186F">
              <w:rPr>
                <w:rFonts w:ascii="Times New Roman" w:eastAsia="Times New Roman" w:hAnsi="Times New Roman" w:cs="Times New Roman"/>
                <w:b/>
                <w:sz w:val="20"/>
                <w:szCs w:val="20"/>
                <w:lang w:eastAsia="ru-RU"/>
              </w:rPr>
              <w:t>закупівлі</w:t>
            </w:r>
            <w:proofErr w:type="spellEnd"/>
          </w:p>
          <w:p w:rsidR="00A5186F" w:rsidRPr="00A5186F" w:rsidRDefault="00A5186F" w:rsidP="00A5186F">
            <w:pPr>
              <w:spacing w:after="0" w:line="240" w:lineRule="auto"/>
              <w:jc w:val="center"/>
              <w:rPr>
                <w:rFonts w:ascii="Times New Roman" w:eastAsia="Times New Roman" w:hAnsi="Times New Roman" w:cs="Times New Roman"/>
                <w:b/>
                <w:sz w:val="20"/>
                <w:szCs w:val="20"/>
                <w:lang w:val="uk-UA" w:eastAsia="ru-RU"/>
              </w:rPr>
            </w:pPr>
            <w:r w:rsidRPr="00A5186F">
              <w:rPr>
                <w:rFonts w:ascii="Times New Roman" w:eastAsia="Times New Roman" w:hAnsi="Times New Roman" w:cs="Times New Roman"/>
                <w:b/>
                <w:sz w:val="20"/>
                <w:szCs w:val="20"/>
                <w:lang w:val="uk-UA" w:eastAsia="ru-RU"/>
              </w:rPr>
              <w:t>(грн.)</w:t>
            </w:r>
          </w:p>
        </w:tc>
        <w:tc>
          <w:tcPr>
            <w:tcW w:w="1701"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A5186F" w:rsidRDefault="00A5186F" w:rsidP="00A5186F">
            <w:pPr>
              <w:spacing w:after="0" w:line="240" w:lineRule="auto"/>
              <w:jc w:val="center"/>
              <w:rPr>
                <w:rFonts w:ascii="Times New Roman" w:eastAsia="Times New Roman" w:hAnsi="Times New Roman" w:cs="Times New Roman"/>
                <w:b/>
                <w:sz w:val="20"/>
                <w:szCs w:val="20"/>
                <w:lang w:eastAsia="ru-RU"/>
              </w:rPr>
            </w:pPr>
            <w:r w:rsidRPr="00A5186F">
              <w:rPr>
                <w:rFonts w:ascii="Times New Roman" w:eastAsia="Times New Roman" w:hAnsi="Times New Roman" w:cs="Times New Roman"/>
                <w:b/>
                <w:sz w:val="20"/>
                <w:szCs w:val="20"/>
                <w:lang w:eastAsia="ru-RU"/>
              </w:rPr>
              <w:t xml:space="preserve">Процедура </w:t>
            </w:r>
            <w:proofErr w:type="spellStart"/>
            <w:r w:rsidRPr="00A5186F">
              <w:rPr>
                <w:rFonts w:ascii="Times New Roman" w:eastAsia="Times New Roman" w:hAnsi="Times New Roman" w:cs="Times New Roman"/>
                <w:b/>
                <w:sz w:val="20"/>
                <w:szCs w:val="20"/>
                <w:lang w:eastAsia="ru-RU"/>
              </w:rPr>
              <w:t>закупі</w:t>
            </w:r>
            <w:proofErr w:type="gramStart"/>
            <w:r w:rsidRPr="00A5186F">
              <w:rPr>
                <w:rFonts w:ascii="Times New Roman" w:eastAsia="Times New Roman" w:hAnsi="Times New Roman" w:cs="Times New Roman"/>
                <w:b/>
                <w:sz w:val="20"/>
                <w:szCs w:val="20"/>
                <w:lang w:eastAsia="ru-RU"/>
              </w:rPr>
              <w:t>вл</w:t>
            </w:r>
            <w:proofErr w:type="gramEnd"/>
            <w:r w:rsidRPr="00A5186F">
              <w:rPr>
                <w:rFonts w:ascii="Times New Roman" w:eastAsia="Times New Roman" w:hAnsi="Times New Roman" w:cs="Times New Roman"/>
                <w:b/>
                <w:sz w:val="20"/>
                <w:szCs w:val="20"/>
                <w:lang w:eastAsia="ru-RU"/>
              </w:rPr>
              <w:t>і</w:t>
            </w:r>
            <w:proofErr w:type="spellEnd"/>
          </w:p>
        </w:tc>
        <w:tc>
          <w:tcPr>
            <w:tcW w:w="1417"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A5186F" w:rsidRDefault="00A5186F" w:rsidP="00A5186F">
            <w:pPr>
              <w:spacing w:after="0" w:line="240" w:lineRule="auto"/>
              <w:jc w:val="center"/>
              <w:rPr>
                <w:rFonts w:ascii="Times New Roman" w:eastAsia="Times New Roman" w:hAnsi="Times New Roman" w:cs="Times New Roman"/>
                <w:b/>
                <w:sz w:val="20"/>
                <w:szCs w:val="20"/>
                <w:lang w:eastAsia="ru-RU"/>
              </w:rPr>
            </w:pPr>
            <w:proofErr w:type="spellStart"/>
            <w:r w:rsidRPr="00A5186F">
              <w:rPr>
                <w:rFonts w:ascii="Times New Roman" w:eastAsia="Times New Roman" w:hAnsi="Times New Roman" w:cs="Times New Roman"/>
                <w:b/>
                <w:sz w:val="20"/>
                <w:szCs w:val="20"/>
                <w:lang w:eastAsia="ru-RU"/>
              </w:rPr>
              <w:t>Орієнтовний</w:t>
            </w:r>
            <w:proofErr w:type="spellEnd"/>
            <w:r w:rsidRPr="00A5186F">
              <w:rPr>
                <w:rFonts w:ascii="Times New Roman" w:eastAsia="Times New Roman" w:hAnsi="Times New Roman" w:cs="Times New Roman"/>
                <w:b/>
                <w:sz w:val="20"/>
                <w:szCs w:val="20"/>
                <w:lang w:eastAsia="ru-RU"/>
              </w:rPr>
              <w:t xml:space="preserve"> початок </w:t>
            </w:r>
            <w:proofErr w:type="spellStart"/>
            <w:r w:rsidRPr="00A5186F">
              <w:rPr>
                <w:rFonts w:ascii="Times New Roman" w:eastAsia="Times New Roman" w:hAnsi="Times New Roman" w:cs="Times New Roman"/>
                <w:b/>
                <w:sz w:val="20"/>
                <w:szCs w:val="20"/>
                <w:lang w:eastAsia="ru-RU"/>
              </w:rPr>
              <w:t>проведення</w:t>
            </w:r>
            <w:proofErr w:type="spellEnd"/>
            <w:r w:rsidRPr="00A5186F">
              <w:rPr>
                <w:rFonts w:ascii="Times New Roman" w:eastAsia="Times New Roman" w:hAnsi="Times New Roman" w:cs="Times New Roman"/>
                <w:b/>
                <w:sz w:val="20"/>
                <w:szCs w:val="20"/>
                <w:lang w:eastAsia="ru-RU"/>
              </w:rPr>
              <w:t xml:space="preserve"> </w:t>
            </w:r>
            <w:proofErr w:type="spellStart"/>
            <w:r w:rsidRPr="00A5186F">
              <w:rPr>
                <w:rFonts w:ascii="Times New Roman" w:eastAsia="Times New Roman" w:hAnsi="Times New Roman" w:cs="Times New Roman"/>
                <w:b/>
                <w:sz w:val="20"/>
                <w:szCs w:val="20"/>
                <w:lang w:eastAsia="ru-RU"/>
              </w:rPr>
              <w:t>процедури</w:t>
            </w:r>
            <w:proofErr w:type="spellEnd"/>
            <w:r w:rsidRPr="00A5186F">
              <w:rPr>
                <w:rFonts w:ascii="Times New Roman" w:eastAsia="Times New Roman" w:hAnsi="Times New Roman" w:cs="Times New Roman"/>
                <w:b/>
                <w:sz w:val="20"/>
                <w:szCs w:val="20"/>
                <w:lang w:eastAsia="ru-RU"/>
              </w:rPr>
              <w:t xml:space="preserve"> </w:t>
            </w:r>
            <w:proofErr w:type="spellStart"/>
            <w:r w:rsidRPr="00A5186F">
              <w:rPr>
                <w:rFonts w:ascii="Times New Roman" w:eastAsia="Times New Roman" w:hAnsi="Times New Roman" w:cs="Times New Roman"/>
                <w:b/>
                <w:sz w:val="20"/>
                <w:szCs w:val="20"/>
                <w:lang w:eastAsia="ru-RU"/>
              </w:rPr>
              <w:t>закупі</w:t>
            </w:r>
            <w:proofErr w:type="gramStart"/>
            <w:r w:rsidRPr="00A5186F">
              <w:rPr>
                <w:rFonts w:ascii="Times New Roman" w:eastAsia="Times New Roman" w:hAnsi="Times New Roman" w:cs="Times New Roman"/>
                <w:b/>
                <w:sz w:val="20"/>
                <w:szCs w:val="20"/>
                <w:lang w:eastAsia="ru-RU"/>
              </w:rPr>
              <w:t>вл</w:t>
            </w:r>
            <w:proofErr w:type="gramEnd"/>
            <w:r w:rsidRPr="00A5186F">
              <w:rPr>
                <w:rFonts w:ascii="Times New Roman" w:eastAsia="Times New Roman" w:hAnsi="Times New Roman" w:cs="Times New Roman"/>
                <w:b/>
                <w:sz w:val="20"/>
                <w:szCs w:val="20"/>
                <w:lang w:eastAsia="ru-RU"/>
              </w:rPr>
              <w:t>і</w:t>
            </w:r>
            <w:proofErr w:type="spellEnd"/>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A5186F" w:rsidRDefault="00A5186F" w:rsidP="00A5186F">
            <w:pPr>
              <w:spacing w:after="0" w:line="240" w:lineRule="auto"/>
              <w:jc w:val="center"/>
              <w:rPr>
                <w:rFonts w:ascii="Times New Roman" w:eastAsia="Times New Roman" w:hAnsi="Times New Roman" w:cs="Times New Roman"/>
                <w:b/>
                <w:sz w:val="20"/>
                <w:szCs w:val="20"/>
                <w:lang w:eastAsia="ru-RU"/>
              </w:rPr>
            </w:pPr>
            <w:r w:rsidRPr="00A5186F">
              <w:rPr>
                <w:rFonts w:ascii="Times New Roman" w:eastAsia="Times New Roman" w:hAnsi="Times New Roman" w:cs="Times New Roman"/>
                <w:b/>
                <w:sz w:val="20"/>
                <w:szCs w:val="20"/>
                <w:lang w:eastAsia="ru-RU"/>
              </w:rPr>
              <w:t>Код КЕКВ</w:t>
            </w:r>
          </w:p>
        </w:tc>
        <w:tc>
          <w:tcPr>
            <w:tcW w:w="2552" w:type="dxa"/>
            <w:tcBorders>
              <w:top w:val="outset" w:sz="6" w:space="0" w:color="auto"/>
              <w:left w:val="outset" w:sz="6" w:space="0" w:color="auto"/>
              <w:bottom w:val="outset" w:sz="6" w:space="0" w:color="auto"/>
              <w:right w:val="outset" w:sz="6" w:space="0" w:color="auto"/>
            </w:tcBorders>
            <w:shd w:val="clear" w:color="auto" w:fill="F5F5F5"/>
          </w:tcPr>
          <w:p w:rsidR="00A5186F" w:rsidRDefault="00A5186F" w:rsidP="00A5186F">
            <w:pPr>
              <w:spacing w:after="0" w:line="240" w:lineRule="auto"/>
              <w:jc w:val="center"/>
              <w:rPr>
                <w:rFonts w:ascii="Times New Roman" w:eastAsia="Times New Roman" w:hAnsi="Times New Roman" w:cs="Times New Roman"/>
                <w:b/>
                <w:sz w:val="20"/>
                <w:szCs w:val="20"/>
                <w:lang w:val="uk-UA" w:eastAsia="ru-RU"/>
              </w:rPr>
            </w:pPr>
          </w:p>
          <w:p w:rsidR="00A5186F" w:rsidRDefault="00A5186F" w:rsidP="00A5186F">
            <w:pPr>
              <w:spacing w:after="0" w:line="240" w:lineRule="auto"/>
              <w:jc w:val="center"/>
              <w:rPr>
                <w:rFonts w:ascii="Times New Roman" w:eastAsia="Times New Roman" w:hAnsi="Times New Roman" w:cs="Times New Roman"/>
                <w:b/>
                <w:sz w:val="20"/>
                <w:szCs w:val="20"/>
                <w:lang w:val="uk-UA" w:eastAsia="ru-RU"/>
              </w:rPr>
            </w:pPr>
          </w:p>
          <w:p w:rsidR="00A5186F" w:rsidRPr="00A5186F" w:rsidRDefault="00A5186F" w:rsidP="00A5186F">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val="uk-UA" w:eastAsia="ru-RU"/>
              </w:rPr>
              <w:t>Дж</w:t>
            </w:r>
            <w:proofErr w:type="spellStart"/>
            <w:r w:rsidRPr="00A5186F">
              <w:rPr>
                <w:rFonts w:ascii="Times New Roman" w:eastAsia="Times New Roman" w:hAnsi="Times New Roman" w:cs="Times New Roman"/>
                <w:b/>
                <w:sz w:val="20"/>
                <w:szCs w:val="20"/>
                <w:lang w:eastAsia="ru-RU"/>
              </w:rPr>
              <w:t>ерело</w:t>
            </w:r>
            <w:proofErr w:type="spellEnd"/>
            <w:r w:rsidRPr="00A5186F">
              <w:rPr>
                <w:rFonts w:ascii="Times New Roman" w:eastAsia="Times New Roman" w:hAnsi="Times New Roman" w:cs="Times New Roman"/>
                <w:b/>
                <w:sz w:val="20"/>
                <w:szCs w:val="20"/>
                <w:lang w:eastAsia="ru-RU"/>
              </w:rPr>
              <w:t xml:space="preserve"> </w:t>
            </w:r>
            <w:proofErr w:type="spellStart"/>
            <w:r w:rsidRPr="00A5186F">
              <w:rPr>
                <w:rFonts w:ascii="Times New Roman" w:eastAsia="Times New Roman" w:hAnsi="Times New Roman" w:cs="Times New Roman"/>
                <w:b/>
                <w:sz w:val="20"/>
                <w:szCs w:val="20"/>
                <w:lang w:eastAsia="ru-RU"/>
              </w:rPr>
              <w:t>фінансування</w:t>
            </w:r>
            <w:proofErr w:type="spellEnd"/>
          </w:p>
        </w:tc>
      </w:tr>
      <w:tr w:rsidR="00A5186F" w:rsidRPr="007C3E95" w:rsidTr="00A5186F">
        <w:tc>
          <w:tcPr>
            <w:tcW w:w="829" w:type="dxa"/>
            <w:tcBorders>
              <w:top w:val="outset" w:sz="6" w:space="0" w:color="auto"/>
              <w:left w:val="outset" w:sz="6" w:space="0" w:color="auto"/>
              <w:bottom w:val="outset" w:sz="6" w:space="0" w:color="auto"/>
              <w:right w:val="outset" w:sz="6" w:space="0" w:color="auto"/>
            </w:tcBorders>
            <w:shd w:val="clear" w:color="auto" w:fill="F5F5F5"/>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5E5973"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2</w:t>
            </w:r>
          </w:p>
        </w:tc>
        <w:tc>
          <w:tcPr>
            <w:tcW w:w="2025"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5E5973"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3</w:t>
            </w:r>
          </w:p>
        </w:tc>
        <w:tc>
          <w:tcPr>
            <w:tcW w:w="1802" w:type="dxa"/>
            <w:tcBorders>
              <w:top w:val="outset" w:sz="6" w:space="0" w:color="auto"/>
              <w:left w:val="outset" w:sz="6" w:space="0" w:color="auto"/>
              <w:bottom w:val="outset" w:sz="6" w:space="0" w:color="auto"/>
              <w:right w:val="outset" w:sz="6" w:space="0" w:color="auto"/>
            </w:tcBorders>
            <w:shd w:val="clear" w:color="auto" w:fill="F5F5F5"/>
          </w:tcPr>
          <w:p w:rsidR="00A5186F" w:rsidRPr="007C3E95"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4</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7C3E95"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5</w:t>
            </w:r>
          </w:p>
        </w:tc>
        <w:tc>
          <w:tcPr>
            <w:tcW w:w="1701"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7C3E95"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6</w:t>
            </w:r>
          </w:p>
        </w:tc>
        <w:tc>
          <w:tcPr>
            <w:tcW w:w="1417"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7C3E95"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7</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7C3E95"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8</w:t>
            </w:r>
          </w:p>
        </w:tc>
        <w:tc>
          <w:tcPr>
            <w:tcW w:w="2552" w:type="dxa"/>
            <w:tcBorders>
              <w:top w:val="outset" w:sz="6" w:space="0" w:color="auto"/>
              <w:left w:val="outset" w:sz="6" w:space="0" w:color="auto"/>
              <w:bottom w:val="outset" w:sz="6" w:space="0" w:color="auto"/>
              <w:right w:val="outset" w:sz="6" w:space="0" w:color="auto"/>
            </w:tcBorders>
            <w:shd w:val="clear" w:color="auto" w:fill="F5F5F5"/>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9</w:t>
            </w:r>
          </w:p>
        </w:tc>
      </w:tr>
      <w:tr w:rsidR="00A5186F" w:rsidRPr="007C3E95" w:rsidTr="00A5186F">
        <w:tc>
          <w:tcPr>
            <w:tcW w:w="829" w:type="dxa"/>
            <w:tcBorders>
              <w:top w:val="outset" w:sz="6" w:space="0" w:color="auto"/>
              <w:left w:val="outset" w:sz="6" w:space="0" w:color="auto"/>
              <w:bottom w:val="outset" w:sz="6" w:space="0" w:color="auto"/>
              <w:right w:val="outset" w:sz="6" w:space="0" w:color="auto"/>
            </w:tcBorders>
            <w:shd w:val="clear" w:color="auto" w:fill="F5F5F5"/>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33140000-3 «Медичні матеріали»</w:t>
            </w:r>
          </w:p>
        </w:tc>
        <w:tc>
          <w:tcPr>
            <w:tcW w:w="2025"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Рукавички оглядові/процедурні нітрилові, </w:t>
            </w:r>
            <w:proofErr w:type="spellStart"/>
            <w:r>
              <w:rPr>
                <w:rFonts w:ascii="Times New Roman" w:eastAsia="Times New Roman" w:hAnsi="Times New Roman" w:cs="Times New Roman"/>
                <w:sz w:val="20"/>
                <w:szCs w:val="20"/>
                <w:lang w:val="uk-UA" w:eastAsia="ru-RU"/>
              </w:rPr>
              <w:t>неопудрені</w:t>
            </w:r>
            <w:proofErr w:type="spellEnd"/>
          </w:p>
        </w:tc>
        <w:tc>
          <w:tcPr>
            <w:tcW w:w="1802" w:type="dxa"/>
            <w:tcBorders>
              <w:top w:val="outset" w:sz="6" w:space="0" w:color="auto"/>
              <w:left w:val="outset" w:sz="6" w:space="0" w:color="auto"/>
              <w:bottom w:val="outset" w:sz="6" w:space="0" w:color="auto"/>
              <w:right w:val="outset" w:sz="6" w:space="0" w:color="auto"/>
            </w:tcBorders>
            <w:shd w:val="clear" w:color="auto" w:fill="F5F5F5"/>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1 300 000,00</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17472,00</w:t>
            </w:r>
          </w:p>
        </w:tc>
        <w:tc>
          <w:tcPr>
            <w:tcW w:w="1701"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710E0C" w:rsidRDefault="00A5186F" w:rsidP="00A5186F">
            <w:pPr>
              <w:spacing w:after="0" w:line="240" w:lineRule="auto"/>
              <w:jc w:val="center"/>
              <w:rPr>
                <w:rFonts w:ascii="Times New Roman" w:eastAsia="Times New Roman" w:hAnsi="Times New Roman" w:cs="Times New Roman"/>
                <w:sz w:val="20"/>
                <w:szCs w:val="20"/>
                <w:lang w:val="uk-UA" w:eastAsia="ru-RU"/>
              </w:rPr>
            </w:pPr>
            <w:proofErr w:type="spellStart"/>
            <w:r w:rsidRPr="00710E0C">
              <w:rPr>
                <w:rFonts w:ascii="Times New Roman" w:hAnsi="Times New Roman" w:cs="Times New Roman"/>
                <w:color w:val="000000"/>
                <w:sz w:val="20"/>
                <w:szCs w:val="20"/>
                <w:shd w:val="clear" w:color="auto" w:fill="FDFEFD"/>
              </w:rPr>
              <w:t>Закупівля</w:t>
            </w:r>
            <w:proofErr w:type="spellEnd"/>
            <w:r w:rsidRPr="00710E0C">
              <w:rPr>
                <w:rFonts w:ascii="Times New Roman" w:hAnsi="Times New Roman" w:cs="Times New Roman"/>
                <w:color w:val="000000"/>
                <w:sz w:val="20"/>
                <w:szCs w:val="20"/>
                <w:shd w:val="clear" w:color="auto" w:fill="FDFEFD"/>
              </w:rPr>
              <w:t xml:space="preserve"> без </w:t>
            </w:r>
            <w:proofErr w:type="spellStart"/>
            <w:r w:rsidRPr="00710E0C">
              <w:rPr>
                <w:rFonts w:ascii="Times New Roman" w:hAnsi="Times New Roman" w:cs="Times New Roman"/>
                <w:color w:val="000000"/>
                <w:sz w:val="20"/>
                <w:szCs w:val="20"/>
                <w:shd w:val="clear" w:color="auto" w:fill="FDFEFD"/>
              </w:rPr>
              <w:t>використання</w:t>
            </w:r>
            <w:proofErr w:type="spellEnd"/>
            <w:r w:rsidRPr="00710E0C">
              <w:rPr>
                <w:rFonts w:ascii="Times New Roman" w:hAnsi="Times New Roman" w:cs="Times New Roman"/>
                <w:color w:val="000000"/>
                <w:sz w:val="20"/>
                <w:szCs w:val="20"/>
                <w:shd w:val="clear" w:color="auto" w:fill="FDFEFD"/>
              </w:rPr>
              <w:t xml:space="preserve"> </w:t>
            </w:r>
            <w:proofErr w:type="spellStart"/>
            <w:r w:rsidRPr="00710E0C">
              <w:rPr>
                <w:rFonts w:ascii="Times New Roman" w:hAnsi="Times New Roman" w:cs="Times New Roman"/>
                <w:color w:val="000000"/>
                <w:sz w:val="20"/>
                <w:szCs w:val="20"/>
                <w:shd w:val="clear" w:color="auto" w:fill="FDFEFD"/>
              </w:rPr>
              <w:t>електронної</w:t>
            </w:r>
            <w:proofErr w:type="spellEnd"/>
            <w:r w:rsidRPr="00710E0C">
              <w:rPr>
                <w:rFonts w:ascii="Times New Roman" w:hAnsi="Times New Roman" w:cs="Times New Roman"/>
                <w:color w:val="000000"/>
                <w:sz w:val="20"/>
                <w:szCs w:val="20"/>
                <w:shd w:val="clear" w:color="auto" w:fill="FDFEFD"/>
              </w:rPr>
              <w:t xml:space="preserve"> </w:t>
            </w:r>
            <w:proofErr w:type="spellStart"/>
            <w:r w:rsidRPr="00710E0C">
              <w:rPr>
                <w:rFonts w:ascii="Times New Roman" w:hAnsi="Times New Roman" w:cs="Times New Roman"/>
                <w:color w:val="000000"/>
                <w:sz w:val="20"/>
                <w:szCs w:val="20"/>
                <w:shd w:val="clear" w:color="auto" w:fill="FDFEFD"/>
              </w:rPr>
              <w:t>системи</w:t>
            </w:r>
            <w:proofErr w:type="spellEnd"/>
          </w:p>
        </w:tc>
        <w:tc>
          <w:tcPr>
            <w:tcW w:w="1417"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Серпень 2023</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2220 Медикаменти та перев’язувальні матеріали</w:t>
            </w:r>
          </w:p>
        </w:tc>
        <w:tc>
          <w:tcPr>
            <w:tcW w:w="2552" w:type="dxa"/>
            <w:tcBorders>
              <w:top w:val="outset" w:sz="6" w:space="0" w:color="auto"/>
              <w:left w:val="outset" w:sz="6" w:space="0" w:color="auto"/>
              <w:bottom w:val="outset" w:sz="6" w:space="0" w:color="auto"/>
              <w:right w:val="outset" w:sz="6" w:space="0" w:color="auto"/>
            </w:tcBorders>
            <w:shd w:val="clear" w:color="auto" w:fill="F5F5F5"/>
          </w:tcPr>
          <w:p w:rsidR="00A5186F" w:rsidRDefault="00387F98"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Обласний</w:t>
            </w:r>
            <w:r w:rsidR="00A5186F" w:rsidRPr="00A5186F">
              <w:rPr>
                <w:rFonts w:ascii="Times New Roman" w:eastAsia="Times New Roman" w:hAnsi="Times New Roman" w:cs="Times New Roman"/>
                <w:sz w:val="20"/>
                <w:szCs w:val="20"/>
                <w:lang w:val="uk-UA" w:eastAsia="ru-RU"/>
              </w:rPr>
              <w:t xml:space="preserve"> бюджет</w:t>
            </w:r>
          </w:p>
        </w:tc>
      </w:tr>
      <w:tr w:rsidR="00C46EFE" w:rsidRPr="007C3E95" w:rsidTr="009149A4">
        <w:tc>
          <w:tcPr>
            <w:tcW w:w="15855" w:type="dxa"/>
            <w:gridSpan w:val="9"/>
            <w:tcBorders>
              <w:top w:val="outset" w:sz="6" w:space="0" w:color="auto"/>
              <w:left w:val="outset" w:sz="6" w:space="0" w:color="auto"/>
              <w:bottom w:val="outset" w:sz="6" w:space="0" w:color="auto"/>
              <w:right w:val="outset" w:sz="6" w:space="0" w:color="auto"/>
            </w:tcBorders>
            <w:shd w:val="clear" w:color="auto" w:fill="F5F5F5"/>
          </w:tcPr>
          <w:p w:rsidR="00C46EFE" w:rsidRPr="00A5186F" w:rsidRDefault="00811A80" w:rsidP="00811A80">
            <w:pPr>
              <w:spacing w:after="0" w:line="240" w:lineRule="auto"/>
              <w:jc w:val="both"/>
              <w:rPr>
                <w:rFonts w:ascii="Times New Roman" w:eastAsia="Times New Roman" w:hAnsi="Times New Roman" w:cs="Times New Roman"/>
                <w:sz w:val="20"/>
                <w:szCs w:val="20"/>
                <w:lang w:val="uk-UA" w:eastAsia="ru-RU"/>
              </w:rPr>
            </w:pPr>
            <w:r w:rsidRPr="00811A80">
              <w:rPr>
                <w:rFonts w:ascii="Times New Roman" w:eastAsia="Times New Roman" w:hAnsi="Times New Roman" w:cs="Times New Roman"/>
                <w:b/>
                <w:sz w:val="20"/>
                <w:szCs w:val="20"/>
                <w:lang w:val="uk-UA" w:eastAsia="ru-RU"/>
              </w:rPr>
              <w:t>ОБГРУНТУВАННЯ:</w:t>
            </w:r>
            <w:r>
              <w:rPr>
                <w:rFonts w:ascii="Times New Roman" w:eastAsia="Times New Roman" w:hAnsi="Times New Roman" w:cs="Times New Roman"/>
                <w:sz w:val="20"/>
                <w:szCs w:val="20"/>
                <w:lang w:val="uk-UA" w:eastAsia="ru-RU"/>
              </w:rPr>
              <w:t xml:space="preserve"> </w:t>
            </w:r>
            <w:r w:rsidR="00C46EFE">
              <w:rPr>
                <w:rFonts w:ascii="Times New Roman" w:eastAsia="Times New Roman" w:hAnsi="Times New Roman" w:cs="Times New Roman"/>
                <w:sz w:val="20"/>
                <w:szCs w:val="20"/>
                <w:lang w:val="uk-UA" w:eastAsia="ru-RU"/>
              </w:rPr>
              <w:t xml:space="preserve">Рукавички оглядові/процедурні нітрилові, не опудрені, закуповуються для проведення гістологічних досліджень </w:t>
            </w:r>
            <w:r>
              <w:rPr>
                <w:rFonts w:ascii="Times New Roman" w:eastAsia="Times New Roman" w:hAnsi="Times New Roman" w:cs="Times New Roman"/>
                <w:sz w:val="20"/>
                <w:szCs w:val="20"/>
                <w:lang w:val="uk-UA" w:eastAsia="ru-RU"/>
              </w:rPr>
              <w:t xml:space="preserve">післяопераційного </w:t>
            </w:r>
            <w:r w:rsidR="00C46EFE">
              <w:rPr>
                <w:rFonts w:ascii="Times New Roman" w:eastAsia="Times New Roman" w:hAnsi="Times New Roman" w:cs="Times New Roman"/>
                <w:sz w:val="20"/>
                <w:szCs w:val="20"/>
                <w:lang w:val="uk-UA" w:eastAsia="ru-RU"/>
              </w:rPr>
              <w:t xml:space="preserve"> біологічного матеріалу</w:t>
            </w:r>
          </w:p>
        </w:tc>
      </w:tr>
      <w:tr w:rsidR="00A5186F" w:rsidRPr="007C3E95" w:rsidTr="00A5186F">
        <w:tc>
          <w:tcPr>
            <w:tcW w:w="829" w:type="dxa"/>
            <w:tcBorders>
              <w:top w:val="outset" w:sz="6" w:space="0" w:color="auto"/>
              <w:left w:val="outset" w:sz="6" w:space="0" w:color="auto"/>
              <w:bottom w:val="outset" w:sz="6" w:space="0" w:color="auto"/>
              <w:right w:val="outset" w:sz="6" w:space="0" w:color="auto"/>
            </w:tcBorders>
            <w:shd w:val="clear" w:color="auto" w:fill="F5F5F5"/>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2</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33140000-3 «Медичні матеріали»</w:t>
            </w:r>
          </w:p>
        </w:tc>
        <w:tc>
          <w:tcPr>
            <w:tcW w:w="2025"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Рукавички латексні оглядові не припудрені нестерильні;</w:t>
            </w:r>
          </w:p>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Відріз марлевий медичний нестерильний</w:t>
            </w:r>
          </w:p>
        </w:tc>
        <w:tc>
          <w:tcPr>
            <w:tcW w:w="1802" w:type="dxa"/>
            <w:tcBorders>
              <w:top w:val="outset" w:sz="6" w:space="0" w:color="auto"/>
              <w:left w:val="outset" w:sz="6" w:space="0" w:color="auto"/>
              <w:bottom w:val="outset" w:sz="6" w:space="0" w:color="auto"/>
              <w:right w:val="outset" w:sz="6" w:space="0" w:color="auto"/>
            </w:tcBorders>
            <w:shd w:val="clear" w:color="auto" w:fill="F5F5F5"/>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1 300 000,00</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30441,50</w:t>
            </w:r>
          </w:p>
        </w:tc>
        <w:tc>
          <w:tcPr>
            <w:tcW w:w="1701"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710E0C" w:rsidRDefault="00A5186F" w:rsidP="00A5186F">
            <w:pPr>
              <w:spacing w:after="0" w:line="240" w:lineRule="auto"/>
              <w:jc w:val="center"/>
              <w:rPr>
                <w:rFonts w:ascii="Times New Roman" w:hAnsi="Times New Roman" w:cs="Times New Roman"/>
                <w:color w:val="000000"/>
                <w:sz w:val="20"/>
                <w:szCs w:val="20"/>
                <w:shd w:val="clear" w:color="auto" w:fill="FDFEFD"/>
              </w:rPr>
            </w:pPr>
            <w:proofErr w:type="spellStart"/>
            <w:r w:rsidRPr="00710E0C">
              <w:rPr>
                <w:rFonts w:ascii="Times New Roman" w:hAnsi="Times New Roman" w:cs="Times New Roman"/>
                <w:color w:val="000000"/>
                <w:sz w:val="20"/>
                <w:szCs w:val="20"/>
                <w:shd w:val="clear" w:color="auto" w:fill="FDFEFD"/>
              </w:rPr>
              <w:t>Закупівля</w:t>
            </w:r>
            <w:proofErr w:type="spellEnd"/>
            <w:r w:rsidRPr="00710E0C">
              <w:rPr>
                <w:rFonts w:ascii="Times New Roman" w:hAnsi="Times New Roman" w:cs="Times New Roman"/>
                <w:color w:val="000000"/>
                <w:sz w:val="20"/>
                <w:szCs w:val="20"/>
                <w:shd w:val="clear" w:color="auto" w:fill="FDFEFD"/>
              </w:rPr>
              <w:t xml:space="preserve"> без </w:t>
            </w:r>
            <w:proofErr w:type="spellStart"/>
            <w:r w:rsidRPr="00710E0C">
              <w:rPr>
                <w:rFonts w:ascii="Times New Roman" w:hAnsi="Times New Roman" w:cs="Times New Roman"/>
                <w:color w:val="000000"/>
                <w:sz w:val="20"/>
                <w:szCs w:val="20"/>
                <w:shd w:val="clear" w:color="auto" w:fill="FDFEFD"/>
              </w:rPr>
              <w:t>використання</w:t>
            </w:r>
            <w:proofErr w:type="spellEnd"/>
            <w:r w:rsidRPr="00710E0C">
              <w:rPr>
                <w:rFonts w:ascii="Times New Roman" w:hAnsi="Times New Roman" w:cs="Times New Roman"/>
                <w:color w:val="000000"/>
                <w:sz w:val="20"/>
                <w:szCs w:val="20"/>
                <w:shd w:val="clear" w:color="auto" w:fill="FDFEFD"/>
              </w:rPr>
              <w:t xml:space="preserve"> </w:t>
            </w:r>
            <w:proofErr w:type="spellStart"/>
            <w:r w:rsidRPr="00710E0C">
              <w:rPr>
                <w:rFonts w:ascii="Times New Roman" w:hAnsi="Times New Roman" w:cs="Times New Roman"/>
                <w:color w:val="000000"/>
                <w:sz w:val="20"/>
                <w:szCs w:val="20"/>
                <w:shd w:val="clear" w:color="auto" w:fill="FDFEFD"/>
              </w:rPr>
              <w:t>електронної</w:t>
            </w:r>
            <w:proofErr w:type="spellEnd"/>
            <w:r w:rsidRPr="00710E0C">
              <w:rPr>
                <w:rFonts w:ascii="Times New Roman" w:hAnsi="Times New Roman" w:cs="Times New Roman"/>
                <w:color w:val="000000"/>
                <w:sz w:val="20"/>
                <w:szCs w:val="20"/>
                <w:shd w:val="clear" w:color="auto" w:fill="FDFEFD"/>
              </w:rPr>
              <w:t xml:space="preserve"> </w:t>
            </w:r>
            <w:proofErr w:type="spellStart"/>
            <w:r w:rsidRPr="00710E0C">
              <w:rPr>
                <w:rFonts w:ascii="Times New Roman" w:hAnsi="Times New Roman" w:cs="Times New Roman"/>
                <w:color w:val="000000"/>
                <w:sz w:val="20"/>
                <w:szCs w:val="20"/>
                <w:shd w:val="clear" w:color="auto" w:fill="FDFEFD"/>
              </w:rPr>
              <w:t>системи</w:t>
            </w:r>
            <w:proofErr w:type="spellEnd"/>
          </w:p>
        </w:tc>
        <w:tc>
          <w:tcPr>
            <w:tcW w:w="1417"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Серпень 2023</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2220 Медикаменти та перев’язувальні матеріали</w:t>
            </w:r>
          </w:p>
        </w:tc>
        <w:tc>
          <w:tcPr>
            <w:tcW w:w="2552" w:type="dxa"/>
            <w:tcBorders>
              <w:top w:val="outset" w:sz="6" w:space="0" w:color="auto"/>
              <w:left w:val="outset" w:sz="6" w:space="0" w:color="auto"/>
              <w:bottom w:val="outset" w:sz="6" w:space="0" w:color="auto"/>
              <w:right w:val="outset" w:sz="6" w:space="0" w:color="auto"/>
            </w:tcBorders>
            <w:shd w:val="clear" w:color="auto" w:fill="F5F5F5"/>
          </w:tcPr>
          <w:p w:rsidR="00A5186F" w:rsidRDefault="00387F98"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Обласний</w:t>
            </w:r>
            <w:r w:rsidRPr="00A5186F">
              <w:rPr>
                <w:rFonts w:ascii="Times New Roman" w:eastAsia="Times New Roman" w:hAnsi="Times New Roman" w:cs="Times New Roman"/>
                <w:sz w:val="20"/>
                <w:szCs w:val="20"/>
                <w:lang w:val="uk-UA" w:eastAsia="ru-RU"/>
              </w:rPr>
              <w:t xml:space="preserve"> бюджет</w:t>
            </w:r>
          </w:p>
        </w:tc>
      </w:tr>
      <w:tr w:rsidR="00C46EFE" w:rsidRPr="007C3E95" w:rsidTr="00E43DE7">
        <w:tc>
          <w:tcPr>
            <w:tcW w:w="15855" w:type="dxa"/>
            <w:gridSpan w:val="9"/>
            <w:tcBorders>
              <w:top w:val="outset" w:sz="6" w:space="0" w:color="auto"/>
              <w:left w:val="outset" w:sz="6" w:space="0" w:color="auto"/>
              <w:bottom w:val="outset" w:sz="6" w:space="0" w:color="auto"/>
              <w:right w:val="outset" w:sz="6" w:space="0" w:color="auto"/>
            </w:tcBorders>
            <w:shd w:val="clear" w:color="auto" w:fill="F5F5F5"/>
          </w:tcPr>
          <w:p w:rsidR="00C46EFE" w:rsidRPr="00A5186F" w:rsidRDefault="00811A80" w:rsidP="00811A80">
            <w:pPr>
              <w:spacing w:after="0" w:line="240" w:lineRule="auto"/>
              <w:jc w:val="both"/>
              <w:rPr>
                <w:rFonts w:ascii="Times New Roman" w:eastAsia="Times New Roman" w:hAnsi="Times New Roman" w:cs="Times New Roman"/>
                <w:sz w:val="20"/>
                <w:szCs w:val="20"/>
                <w:lang w:val="uk-UA" w:eastAsia="ru-RU"/>
              </w:rPr>
            </w:pPr>
            <w:r w:rsidRPr="00811A80">
              <w:rPr>
                <w:rFonts w:ascii="Times New Roman" w:eastAsia="Times New Roman" w:hAnsi="Times New Roman" w:cs="Times New Roman"/>
                <w:b/>
                <w:sz w:val="20"/>
                <w:szCs w:val="20"/>
                <w:lang w:val="uk-UA" w:eastAsia="ru-RU"/>
              </w:rPr>
              <w:t xml:space="preserve">ОБГРУНТУВАННЯ: </w:t>
            </w:r>
            <w:r>
              <w:rPr>
                <w:rFonts w:ascii="Times New Roman" w:eastAsia="Times New Roman" w:hAnsi="Times New Roman" w:cs="Times New Roman"/>
                <w:sz w:val="20"/>
                <w:szCs w:val="20"/>
                <w:lang w:val="uk-UA" w:eastAsia="ru-RU"/>
              </w:rPr>
              <w:t>Рукавички латексні оглядові не припудрені нестерильні; Відріз марлевий медичний нестерильний   - закуповуються для проведення гістологічних досліджень післяопераційного  біологічного матеріалу</w:t>
            </w:r>
          </w:p>
        </w:tc>
      </w:tr>
      <w:tr w:rsidR="00A5186F" w:rsidRPr="007C3E95" w:rsidTr="00A5186F">
        <w:tc>
          <w:tcPr>
            <w:tcW w:w="829" w:type="dxa"/>
            <w:tcBorders>
              <w:top w:val="outset" w:sz="6" w:space="0" w:color="auto"/>
              <w:left w:val="outset" w:sz="6" w:space="0" w:color="auto"/>
              <w:bottom w:val="outset" w:sz="6" w:space="0" w:color="auto"/>
              <w:right w:val="outset" w:sz="6" w:space="0" w:color="auto"/>
            </w:tcBorders>
            <w:shd w:val="clear" w:color="auto" w:fill="F5F5F5"/>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3</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C0744E" w:rsidRDefault="00A5186F" w:rsidP="00A5186F">
            <w:pPr>
              <w:spacing w:after="0" w:line="240" w:lineRule="auto"/>
              <w:jc w:val="center"/>
              <w:rPr>
                <w:rFonts w:ascii="Times New Roman" w:eastAsia="Times New Roman" w:hAnsi="Times New Roman" w:cs="Times New Roman"/>
                <w:sz w:val="20"/>
                <w:szCs w:val="20"/>
                <w:lang w:val="uk-UA" w:eastAsia="ru-RU"/>
              </w:rPr>
            </w:pPr>
            <w:r w:rsidRPr="00C0744E">
              <w:rPr>
                <w:rFonts w:ascii="Times New Roman" w:eastAsia="Times New Roman" w:hAnsi="Times New Roman" w:cs="Times New Roman"/>
                <w:sz w:val="20"/>
                <w:szCs w:val="20"/>
                <w:lang w:val="uk-UA" w:eastAsia="ru-RU"/>
              </w:rPr>
              <w:t>33790000-4 «</w:t>
            </w:r>
            <w:proofErr w:type="spellStart"/>
            <w:r w:rsidRPr="00C0744E">
              <w:rPr>
                <w:rFonts w:ascii="Times New Roman" w:hAnsi="Times New Roman" w:cs="Times New Roman"/>
                <w:spacing w:val="1"/>
                <w:sz w:val="20"/>
                <w:szCs w:val="20"/>
                <w:shd w:val="clear" w:color="auto" w:fill="F0F0F0"/>
              </w:rPr>
              <w:t>Скляний</w:t>
            </w:r>
            <w:proofErr w:type="spellEnd"/>
            <w:r w:rsidRPr="00C0744E">
              <w:rPr>
                <w:rFonts w:ascii="Times New Roman" w:hAnsi="Times New Roman" w:cs="Times New Roman"/>
                <w:spacing w:val="1"/>
                <w:sz w:val="20"/>
                <w:szCs w:val="20"/>
                <w:shd w:val="clear" w:color="auto" w:fill="F0F0F0"/>
              </w:rPr>
              <w:t xml:space="preserve"> посуд лабораторного, </w:t>
            </w:r>
            <w:proofErr w:type="spellStart"/>
            <w:r w:rsidRPr="00C0744E">
              <w:rPr>
                <w:rFonts w:ascii="Times New Roman" w:hAnsi="Times New Roman" w:cs="Times New Roman"/>
                <w:spacing w:val="1"/>
                <w:sz w:val="20"/>
                <w:szCs w:val="20"/>
                <w:shd w:val="clear" w:color="auto" w:fill="F0F0F0"/>
              </w:rPr>
              <w:t>санітарно-гігієнічного</w:t>
            </w:r>
            <w:proofErr w:type="spellEnd"/>
            <w:r w:rsidRPr="00C0744E">
              <w:rPr>
                <w:rFonts w:ascii="Times New Roman" w:hAnsi="Times New Roman" w:cs="Times New Roman"/>
                <w:spacing w:val="1"/>
                <w:sz w:val="20"/>
                <w:szCs w:val="20"/>
                <w:shd w:val="clear" w:color="auto" w:fill="F0F0F0"/>
              </w:rPr>
              <w:t xml:space="preserve"> </w:t>
            </w:r>
            <w:proofErr w:type="spellStart"/>
            <w:r w:rsidRPr="00C0744E">
              <w:rPr>
                <w:rFonts w:ascii="Times New Roman" w:hAnsi="Times New Roman" w:cs="Times New Roman"/>
                <w:spacing w:val="1"/>
                <w:sz w:val="20"/>
                <w:szCs w:val="20"/>
                <w:shd w:val="clear" w:color="auto" w:fill="F0F0F0"/>
              </w:rPr>
              <w:t>чи</w:t>
            </w:r>
            <w:proofErr w:type="spellEnd"/>
            <w:r w:rsidRPr="00C0744E">
              <w:rPr>
                <w:rFonts w:ascii="Times New Roman" w:hAnsi="Times New Roman" w:cs="Times New Roman"/>
                <w:spacing w:val="1"/>
                <w:sz w:val="20"/>
                <w:szCs w:val="20"/>
                <w:shd w:val="clear" w:color="auto" w:fill="F0F0F0"/>
              </w:rPr>
              <w:t xml:space="preserve"> </w:t>
            </w:r>
            <w:proofErr w:type="spellStart"/>
            <w:r w:rsidRPr="00C0744E">
              <w:rPr>
                <w:rFonts w:ascii="Times New Roman" w:hAnsi="Times New Roman" w:cs="Times New Roman"/>
                <w:spacing w:val="1"/>
                <w:sz w:val="20"/>
                <w:szCs w:val="20"/>
                <w:shd w:val="clear" w:color="auto" w:fill="F0F0F0"/>
              </w:rPr>
              <w:t>фармацевтичного</w:t>
            </w:r>
            <w:proofErr w:type="spellEnd"/>
            <w:r w:rsidRPr="00C0744E">
              <w:rPr>
                <w:rFonts w:ascii="Times New Roman" w:hAnsi="Times New Roman" w:cs="Times New Roman"/>
                <w:spacing w:val="1"/>
                <w:sz w:val="20"/>
                <w:szCs w:val="20"/>
                <w:shd w:val="clear" w:color="auto" w:fill="F0F0F0"/>
              </w:rPr>
              <w:t xml:space="preserve"> </w:t>
            </w:r>
            <w:proofErr w:type="spellStart"/>
            <w:r w:rsidRPr="00C0744E">
              <w:rPr>
                <w:rFonts w:ascii="Times New Roman" w:hAnsi="Times New Roman" w:cs="Times New Roman"/>
                <w:spacing w:val="1"/>
                <w:sz w:val="20"/>
                <w:szCs w:val="20"/>
                <w:shd w:val="clear" w:color="auto" w:fill="F0F0F0"/>
              </w:rPr>
              <w:t>призначення</w:t>
            </w:r>
            <w:proofErr w:type="spellEnd"/>
            <w:r w:rsidRPr="00C0744E">
              <w:rPr>
                <w:rFonts w:ascii="Times New Roman" w:hAnsi="Times New Roman" w:cs="Times New Roman"/>
                <w:spacing w:val="1"/>
                <w:sz w:val="20"/>
                <w:szCs w:val="20"/>
                <w:shd w:val="clear" w:color="auto" w:fill="F0F0F0"/>
                <w:lang w:val="uk-UA"/>
              </w:rPr>
              <w:t>»</w:t>
            </w:r>
          </w:p>
        </w:tc>
        <w:tc>
          <w:tcPr>
            <w:tcW w:w="2025"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Скельця предметні</w:t>
            </w:r>
          </w:p>
        </w:tc>
        <w:tc>
          <w:tcPr>
            <w:tcW w:w="1802" w:type="dxa"/>
            <w:tcBorders>
              <w:top w:val="outset" w:sz="6" w:space="0" w:color="auto"/>
              <w:left w:val="outset" w:sz="6" w:space="0" w:color="auto"/>
              <w:bottom w:val="outset" w:sz="6" w:space="0" w:color="auto"/>
              <w:right w:val="outset" w:sz="6" w:space="0" w:color="auto"/>
            </w:tcBorders>
            <w:shd w:val="clear" w:color="auto" w:fill="F5F5F5"/>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1 300 000,00</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99750,00</w:t>
            </w:r>
          </w:p>
        </w:tc>
        <w:tc>
          <w:tcPr>
            <w:tcW w:w="1701"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710E0C" w:rsidRDefault="00A5186F" w:rsidP="00A5186F">
            <w:pPr>
              <w:spacing w:after="0" w:line="240" w:lineRule="auto"/>
              <w:jc w:val="center"/>
              <w:rPr>
                <w:rFonts w:ascii="Times New Roman" w:hAnsi="Times New Roman" w:cs="Times New Roman"/>
                <w:color w:val="000000"/>
                <w:sz w:val="20"/>
                <w:szCs w:val="20"/>
                <w:shd w:val="clear" w:color="auto" w:fill="FDFEFD"/>
              </w:rPr>
            </w:pPr>
            <w:proofErr w:type="spellStart"/>
            <w:r w:rsidRPr="00710E0C">
              <w:rPr>
                <w:rFonts w:ascii="Times New Roman" w:hAnsi="Times New Roman" w:cs="Times New Roman"/>
                <w:color w:val="000000"/>
                <w:sz w:val="20"/>
                <w:szCs w:val="20"/>
                <w:shd w:val="clear" w:color="auto" w:fill="FDFEFD"/>
              </w:rPr>
              <w:t>Закупівля</w:t>
            </w:r>
            <w:proofErr w:type="spellEnd"/>
            <w:r w:rsidRPr="00710E0C">
              <w:rPr>
                <w:rFonts w:ascii="Times New Roman" w:hAnsi="Times New Roman" w:cs="Times New Roman"/>
                <w:color w:val="000000"/>
                <w:sz w:val="20"/>
                <w:szCs w:val="20"/>
                <w:shd w:val="clear" w:color="auto" w:fill="FDFEFD"/>
              </w:rPr>
              <w:t xml:space="preserve"> без </w:t>
            </w:r>
            <w:proofErr w:type="spellStart"/>
            <w:r w:rsidRPr="00710E0C">
              <w:rPr>
                <w:rFonts w:ascii="Times New Roman" w:hAnsi="Times New Roman" w:cs="Times New Roman"/>
                <w:color w:val="000000"/>
                <w:sz w:val="20"/>
                <w:szCs w:val="20"/>
                <w:shd w:val="clear" w:color="auto" w:fill="FDFEFD"/>
              </w:rPr>
              <w:t>використання</w:t>
            </w:r>
            <w:proofErr w:type="spellEnd"/>
            <w:r w:rsidRPr="00710E0C">
              <w:rPr>
                <w:rFonts w:ascii="Times New Roman" w:hAnsi="Times New Roman" w:cs="Times New Roman"/>
                <w:color w:val="000000"/>
                <w:sz w:val="20"/>
                <w:szCs w:val="20"/>
                <w:shd w:val="clear" w:color="auto" w:fill="FDFEFD"/>
              </w:rPr>
              <w:t xml:space="preserve"> </w:t>
            </w:r>
            <w:proofErr w:type="spellStart"/>
            <w:r w:rsidRPr="00710E0C">
              <w:rPr>
                <w:rFonts w:ascii="Times New Roman" w:hAnsi="Times New Roman" w:cs="Times New Roman"/>
                <w:color w:val="000000"/>
                <w:sz w:val="20"/>
                <w:szCs w:val="20"/>
                <w:shd w:val="clear" w:color="auto" w:fill="FDFEFD"/>
              </w:rPr>
              <w:t>електронної</w:t>
            </w:r>
            <w:proofErr w:type="spellEnd"/>
            <w:r w:rsidRPr="00710E0C">
              <w:rPr>
                <w:rFonts w:ascii="Times New Roman" w:hAnsi="Times New Roman" w:cs="Times New Roman"/>
                <w:color w:val="000000"/>
                <w:sz w:val="20"/>
                <w:szCs w:val="20"/>
                <w:shd w:val="clear" w:color="auto" w:fill="FDFEFD"/>
              </w:rPr>
              <w:t xml:space="preserve"> </w:t>
            </w:r>
            <w:proofErr w:type="spellStart"/>
            <w:r w:rsidRPr="00710E0C">
              <w:rPr>
                <w:rFonts w:ascii="Times New Roman" w:hAnsi="Times New Roman" w:cs="Times New Roman"/>
                <w:color w:val="000000"/>
                <w:sz w:val="20"/>
                <w:szCs w:val="20"/>
                <w:shd w:val="clear" w:color="auto" w:fill="FDFEFD"/>
              </w:rPr>
              <w:t>системи</w:t>
            </w:r>
            <w:proofErr w:type="spellEnd"/>
          </w:p>
        </w:tc>
        <w:tc>
          <w:tcPr>
            <w:tcW w:w="1417"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Серпень 2023</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2220 Медикаменти та перев’язувальні матеріали</w:t>
            </w:r>
          </w:p>
        </w:tc>
        <w:tc>
          <w:tcPr>
            <w:tcW w:w="2552" w:type="dxa"/>
            <w:tcBorders>
              <w:top w:val="outset" w:sz="6" w:space="0" w:color="auto"/>
              <w:left w:val="outset" w:sz="6" w:space="0" w:color="auto"/>
              <w:bottom w:val="outset" w:sz="6" w:space="0" w:color="auto"/>
              <w:right w:val="outset" w:sz="6" w:space="0" w:color="auto"/>
            </w:tcBorders>
            <w:shd w:val="clear" w:color="auto" w:fill="F5F5F5"/>
          </w:tcPr>
          <w:p w:rsidR="00A5186F" w:rsidRDefault="00387F98"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Обласний</w:t>
            </w:r>
            <w:r w:rsidRPr="00A5186F">
              <w:rPr>
                <w:rFonts w:ascii="Times New Roman" w:eastAsia="Times New Roman" w:hAnsi="Times New Roman" w:cs="Times New Roman"/>
                <w:sz w:val="20"/>
                <w:szCs w:val="20"/>
                <w:lang w:val="uk-UA" w:eastAsia="ru-RU"/>
              </w:rPr>
              <w:t xml:space="preserve"> бюджет</w:t>
            </w:r>
          </w:p>
        </w:tc>
      </w:tr>
      <w:tr w:rsidR="00811A80" w:rsidRPr="007C3E95" w:rsidTr="007775C3">
        <w:tc>
          <w:tcPr>
            <w:tcW w:w="15855" w:type="dxa"/>
            <w:gridSpan w:val="9"/>
            <w:tcBorders>
              <w:top w:val="outset" w:sz="6" w:space="0" w:color="auto"/>
              <w:left w:val="outset" w:sz="6" w:space="0" w:color="auto"/>
              <w:bottom w:val="outset" w:sz="6" w:space="0" w:color="auto"/>
              <w:right w:val="outset" w:sz="6" w:space="0" w:color="auto"/>
            </w:tcBorders>
            <w:shd w:val="clear" w:color="auto" w:fill="F5F5F5"/>
          </w:tcPr>
          <w:p w:rsidR="00811A80" w:rsidRPr="00A5186F" w:rsidRDefault="00811A80" w:rsidP="00811A80">
            <w:pPr>
              <w:spacing w:after="0" w:line="240" w:lineRule="auto"/>
              <w:jc w:val="both"/>
              <w:rPr>
                <w:rFonts w:ascii="Times New Roman" w:eastAsia="Times New Roman" w:hAnsi="Times New Roman" w:cs="Times New Roman"/>
                <w:sz w:val="20"/>
                <w:szCs w:val="20"/>
                <w:lang w:val="uk-UA" w:eastAsia="ru-RU"/>
              </w:rPr>
            </w:pPr>
            <w:r w:rsidRPr="00811A80">
              <w:rPr>
                <w:rFonts w:ascii="Times New Roman" w:eastAsia="Times New Roman" w:hAnsi="Times New Roman" w:cs="Times New Roman"/>
                <w:b/>
                <w:sz w:val="20"/>
                <w:szCs w:val="20"/>
                <w:lang w:val="uk-UA" w:eastAsia="ru-RU"/>
              </w:rPr>
              <w:t>ОБГРУНТУВАННЯ</w:t>
            </w:r>
            <w:r>
              <w:rPr>
                <w:rFonts w:ascii="Times New Roman" w:eastAsia="Times New Roman" w:hAnsi="Times New Roman" w:cs="Times New Roman"/>
                <w:sz w:val="20"/>
                <w:szCs w:val="20"/>
                <w:lang w:val="uk-UA" w:eastAsia="ru-RU"/>
              </w:rPr>
              <w:t>:  Скельця предметні  нестерильний   - закуповуються для проведення гістологічних досліджень післяопераційного  біологічного матеріалу</w:t>
            </w:r>
          </w:p>
        </w:tc>
      </w:tr>
      <w:tr w:rsidR="00A5186F" w:rsidRPr="007C3E95" w:rsidTr="00A5186F">
        <w:tc>
          <w:tcPr>
            <w:tcW w:w="829" w:type="dxa"/>
            <w:tcBorders>
              <w:top w:val="outset" w:sz="6" w:space="0" w:color="auto"/>
              <w:left w:val="outset" w:sz="6" w:space="0" w:color="auto"/>
              <w:bottom w:val="outset" w:sz="6" w:space="0" w:color="auto"/>
              <w:right w:val="outset" w:sz="6" w:space="0" w:color="auto"/>
            </w:tcBorders>
            <w:shd w:val="clear" w:color="auto" w:fill="F5F5F5"/>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4</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33690000-3 «Лікарські засоби різні»</w:t>
            </w:r>
          </w:p>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33696500-0 «Лабораторні реактиви»</w:t>
            </w:r>
          </w:p>
        </w:tc>
        <w:tc>
          <w:tcPr>
            <w:tcW w:w="2025"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Еозин Н </w:t>
            </w:r>
            <w:proofErr w:type="spellStart"/>
            <w:r>
              <w:rPr>
                <w:rFonts w:ascii="Times New Roman" w:eastAsia="Times New Roman" w:hAnsi="Times New Roman" w:cs="Times New Roman"/>
                <w:sz w:val="20"/>
                <w:szCs w:val="20"/>
                <w:lang w:val="uk-UA" w:eastAsia="ru-RU"/>
              </w:rPr>
              <w:t>чда</w:t>
            </w:r>
            <w:proofErr w:type="spellEnd"/>
            <w:r>
              <w:rPr>
                <w:rFonts w:ascii="Times New Roman" w:eastAsia="Times New Roman" w:hAnsi="Times New Roman" w:cs="Times New Roman"/>
                <w:sz w:val="20"/>
                <w:szCs w:val="20"/>
                <w:lang w:val="uk-UA" w:eastAsia="ru-RU"/>
              </w:rPr>
              <w:t>;</w:t>
            </w:r>
          </w:p>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Гематоксилін </w:t>
            </w:r>
            <w:proofErr w:type="spellStart"/>
            <w:r>
              <w:rPr>
                <w:rFonts w:ascii="Times New Roman" w:eastAsia="Times New Roman" w:hAnsi="Times New Roman" w:cs="Times New Roman"/>
                <w:sz w:val="20"/>
                <w:szCs w:val="20"/>
                <w:lang w:val="uk-UA" w:eastAsia="ru-RU"/>
              </w:rPr>
              <w:t>чда</w:t>
            </w:r>
            <w:proofErr w:type="spellEnd"/>
          </w:p>
        </w:tc>
        <w:tc>
          <w:tcPr>
            <w:tcW w:w="1802" w:type="dxa"/>
            <w:tcBorders>
              <w:top w:val="outset" w:sz="6" w:space="0" w:color="auto"/>
              <w:left w:val="outset" w:sz="6" w:space="0" w:color="auto"/>
              <w:bottom w:val="outset" w:sz="6" w:space="0" w:color="auto"/>
              <w:right w:val="outset" w:sz="6" w:space="0" w:color="auto"/>
            </w:tcBorders>
            <w:shd w:val="clear" w:color="auto" w:fill="F5F5F5"/>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1 300 000,00</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37905,46</w:t>
            </w:r>
          </w:p>
        </w:tc>
        <w:tc>
          <w:tcPr>
            <w:tcW w:w="1701"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710E0C" w:rsidRDefault="00A5186F" w:rsidP="00A5186F">
            <w:pPr>
              <w:spacing w:after="0" w:line="240" w:lineRule="auto"/>
              <w:jc w:val="center"/>
              <w:rPr>
                <w:rFonts w:ascii="Times New Roman" w:hAnsi="Times New Roman" w:cs="Times New Roman"/>
                <w:color w:val="000000"/>
                <w:sz w:val="20"/>
                <w:szCs w:val="20"/>
                <w:shd w:val="clear" w:color="auto" w:fill="FDFEFD"/>
              </w:rPr>
            </w:pPr>
            <w:proofErr w:type="spellStart"/>
            <w:r w:rsidRPr="00710E0C">
              <w:rPr>
                <w:rFonts w:ascii="Times New Roman" w:hAnsi="Times New Roman" w:cs="Times New Roman"/>
                <w:color w:val="000000"/>
                <w:sz w:val="20"/>
                <w:szCs w:val="20"/>
                <w:shd w:val="clear" w:color="auto" w:fill="FDFEFD"/>
              </w:rPr>
              <w:t>Закупівля</w:t>
            </w:r>
            <w:proofErr w:type="spellEnd"/>
            <w:r w:rsidRPr="00710E0C">
              <w:rPr>
                <w:rFonts w:ascii="Times New Roman" w:hAnsi="Times New Roman" w:cs="Times New Roman"/>
                <w:color w:val="000000"/>
                <w:sz w:val="20"/>
                <w:szCs w:val="20"/>
                <w:shd w:val="clear" w:color="auto" w:fill="FDFEFD"/>
              </w:rPr>
              <w:t xml:space="preserve"> без </w:t>
            </w:r>
            <w:proofErr w:type="spellStart"/>
            <w:r w:rsidRPr="00710E0C">
              <w:rPr>
                <w:rFonts w:ascii="Times New Roman" w:hAnsi="Times New Roman" w:cs="Times New Roman"/>
                <w:color w:val="000000"/>
                <w:sz w:val="20"/>
                <w:szCs w:val="20"/>
                <w:shd w:val="clear" w:color="auto" w:fill="FDFEFD"/>
              </w:rPr>
              <w:t>використання</w:t>
            </w:r>
            <w:proofErr w:type="spellEnd"/>
            <w:r w:rsidRPr="00710E0C">
              <w:rPr>
                <w:rFonts w:ascii="Times New Roman" w:hAnsi="Times New Roman" w:cs="Times New Roman"/>
                <w:color w:val="000000"/>
                <w:sz w:val="20"/>
                <w:szCs w:val="20"/>
                <w:shd w:val="clear" w:color="auto" w:fill="FDFEFD"/>
              </w:rPr>
              <w:t xml:space="preserve"> </w:t>
            </w:r>
            <w:proofErr w:type="spellStart"/>
            <w:r w:rsidRPr="00710E0C">
              <w:rPr>
                <w:rFonts w:ascii="Times New Roman" w:hAnsi="Times New Roman" w:cs="Times New Roman"/>
                <w:color w:val="000000"/>
                <w:sz w:val="20"/>
                <w:szCs w:val="20"/>
                <w:shd w:val="clear" w:color="auto" w:fill="FDFEFD"/>
              </w:rPr>
              <w:t>електронної</w:t>
            </w:r>
            <w:proofErr w:type="spellEnd"/>
            <w:r w:rsidRPr="00710E0C">
              <w:rPr>
                <w:rFonts w:ascii="Times New Roman" w:hAnsi="Times New Roman" w:cs="Times New Roman"/>
                <w:color w:val="000000"/>
                <w:sz w:val="20"/>
                <w:szCs w:val="20"/>
                <w:shd w:val="clear" w:color="auto" w:fill="FDFEFD"/>
              </w:rPr>
              <w:t xml:space="preserve"> </w:t>
            </w:r>
            <w:proofErr w:type="spellStart"/>
            <w:r w:rsidRPr="00710E0C">
              <w:rPr>
                <w:rFonts w:ascii="Times New Roman" w:hAnsi="Times New Roman" w:cs="Times New Roman"/>
                <w:color w:val="000000"/>
                <w:sz w:val="20"/>
                <w:szCs w:val="20"/>
                <w:shd w:val="clear" w:color="auto" w:fill="FDFEFD"/>
              </w:rPr>
              <w:t>системи</w:t>
            </w:r>
            <w:proofErr w:type="spellEnd"/>
          </w:p>
        </w:tc>
        <w:tc>
          <w:tcPr>
            <w:tcW w:w="1417"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Серпень 2023</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2220 Медикаменти та перев’язувальні матеріали</w:t>
            </w:r>
          </w:p>
        </w:tc>
        <w:tc>
          <w:tcPr>
            <w:tcW w:w="2552" w:type="dxa"/>
            <w:tcBorders>
              <w:top w:val="outset" w:sz="6" w:space="0" w:color="auto"/>
              <w:left w:val="outset" w:sz="6" w:space="0" w:color="auto"/>
              <w:bottom w:val="outset" w:sz="6" w:space="0" w:color="auto"/>
              <w:right w:val="outset" w:sz="6" w:space="0" w:color="auto"/>
            </w:tcBorders>
            <w:shd w:val="clear" w:color="auto" w:fill="F5F5F5"/>
          </w:tcPr>
          <w:p w:rsidR="00A5186F" w:rsidRDefault="00387F98"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Обласний</w:t>
            </w:r>
            <w:r w:rsidRPr="00A5186F">
              <w:rPr>
                <w:rFonts w:ascii="Times New Roman" w:eastAsia="Times New Roman" w:hAnsi="Times New Roman" w:cs="Times New Roman"/>
                <w:sz w:val="20"/>
                <w:szCs w:val="20"/>
                <w:lang w:val="uk-UA" w:eastAsia="ru-RU"/>
              </w:rPr>
              <w:t xml:space="preserve"> бюджет</w:t>
            </w:r>
          </w:p>
        </w:tc>
      </w:tr>
      <w:tr w:rsidR="00811A80" w:rsidRPr="007C3E95" w:rsidTr="00960E5A">
        <w:tc>
          <w:tcPr>
            <w:tcW w:w="15855" w:type="dxa"/>
            <w:gridSpan w:val="9"/>
            <w:tcBorders>
              <w:top w:val="outset" w:sz="6" w:space="0" w:color="auto"/>
              <w:left w:val="outset" w:sz="6" w:space="0" w:color="auto"/>
              <w:bottom w:val="outset" w:sz="6" w:space="0" w:color="auto"/>
              <w:right w:val="outset" w:sz="6" w:space="0" w:color="auto"/>
            </w:tcBorders>
            <w:shd w:val="clear" w:color="auto" w:fill="F5F5F5"/>
          </w:tcPr>
          <w:p w:rsidR="00811A80" w:rsidRPr="00A5186F" w:rsidRDefault="00811A80" w:rsidP="00811A80">
            <w:pPr>
              <w:spacing w:after="0" w:line="240" w:lineRule="auto"/>
              <w:jc w:val="both"/>
              <w:rPr>
                <w:rFonts w:ascii="Times New Roman" w:eastAsia="Times New Roman" w:hAnsi="Times New Roman" w:cs="Times New Roman"/>
                <w:sz w:val="20"/>
                <w:szCs w:val="20"/>
                <w:lang w:val="uk-UA" w:eastAsia="ru-RU"/>
              </w:rPr>
            </w:pPr>
            <w:r w:rsidRPr="00811A80">
              <w:rPr>
                <w:rFonts w:ascii="Times New Roman" w:eastAsia="Times New Roman" w:hAnsi="Times New Roman" w:cs="Times New Roman"/>
                <w:b/>
                <w:sz w:val="20"/>
                <w:szCs w:val="20"/>
                <w:lang w:val="uk-UA" w:eastAsia="ru-RU"/>
              </w:rPr>
              <w:lastRenderedPageBreak/>
              <w:t>ОБГРУНТУВАННЯ:</w:t>
            </w:r>
            <w:r>
              <w:rPr>
                <w:rFonts w:ascii="Times New Roman" w:eastAsia="Times New Roman" w:hAnsi="Times New Roman" w:cs="Times New Roman"/>
                <w:sz w:val="20"/>
                <w:szCs w:val="20"/>
                <w:lang w:val="uk-UA" w:eastAsia="ru-RU"/>
              </w:rPr>
              <w:t xml:space="preserve">  Еозин Н </w:t>
            </w:r>
            <w:proofErr w:type="spellStart"/>
            <w:r>
              <w:rPr>
                <w:rFonts w:ascii="Times New Roman" w:eastAsia="Times New Roman" w:hAnsi="Times New Roman" w:cs="Times New Roman"/>
                <w:sz w:val="20"/>
                <w:szCs w:val="20"/>
                <w:lang w:val="uk-UA" w:eastAsia="ru-RU"/>
              </w:rPr>
              <w:t>чда</w:t>
            </w:r>
            <w:proofErr w:type="spellEnd"/>
            <w:r>
              <w:rPr>
                <w:rFonts w:ascii="Times New Roman" w:eastAsia="Times New Roman" w:hAnsi="Times New Roman" w:cs="Times New Roman"/>
                <w:sz w:val="20"/>
                <w:szCs w:val="20"/>
                <w:lang w:val="uk-UA" w:eastAsia="ru-RU"/>
              </w:rPr>
              <w:t xml:space="preserve">; Гематоксилін </w:t>
            </w:r>
            <w:proofErr w:type="spellStart"/>
            <w:r>
              <w:rPr>
                <w:rFonts w:ascii="Times New Roman" w:eastAsia="Times New Roman" w:hAnsi="Times New Roman" w:cs="Times New Roman"/>
                <w:sz w:val="20"/>
                <w:szCs w:val="20"/>
                <w:lang w:val="uk-UA" w:eastAsia="ru-RU"/>
              </w:rPr>
              <w:t>чда</w:t>
            </w:r>
            <w:proofErr w:type="spellEnd"/>
            <w:r>
              <w:rPr>
                <w:rFonts w:ascii="Times New Roman" w:eastAsia="Times New Roman" w:hAnsi="Times New Roman" w:cs="Times New Roman"/>
                <w:sz w:val="20"/>
                <w:szCs w:val="20"/>
                <w:lang w:val="uk-UA" w:eastAsia="ru-RU"/>
              </w:rPr>
              <w:t xml:space="preserve"> - закуповуються для проведення гістологічних досліджень післяопераційного  біологічного матеріалу</w:t>
            </w:r>
          </w:p>
        </w:tc>
      </w:tr>
      <w:tr w:rsidR="00A5186F" w:rsidRPr="002F53DA" w:rsidTr="00811A80">
        <w:trPr>
          <w:trHeight w:val="4624"/>
        </w:trPr>
        <w:tc>
          <w:tcPr>
            <w:tcW w:w="829" w:type="dxa"/>
            <w:tcBorders>
              <w:top w:val="outset" w:sz="6" w:space="0" w:color="auto"/>
              <w:left w:val="outset" w:sz="6" w:space="0" w:color="auto"/>
              <w:bottom w:val="outset" w:sz="6" w:space="0" w:color="auto"/>
              <w:right w:val="outset" w:sz="6" w:space="0" w:color="auto"/>
            </w:tcBorders>
            <w:shd w:val="clear" w:color="auto" w:fill="F5F5F5"/>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5</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33690000-3 «Лікарські засоби різні»</w:t>
            </w:r>
          </w:p>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33696300-8 «Хімічні реактиви»</w:t>
            </w:r>
          </w:p>
        </w:tc>
        <w:tc>
          <w:tcPr>
            <w:tcW w:w="2025"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Азотна </w:t>
            </w:r>
            <w:proofErr w:type="spellStart"/>
            <w:r>
              <w:rPr>
                <w:rFonts w:ascii="Times New Roman" w:eastAsia="Times New Roman" w:hAnsi="Times New Roman" w:cs="Times New Roman"/>
                <w:sz w:val="20"/>
                <w:szCs w:val="20"/>
                <w:lang w:val="uk-UA" w:eastAsia="ru-RU"/>
              </w:rPr>
              <w:t>кислотач</w:t>
            </w:r>
            <w:proofErr w:type="spellEnd"/>
            <w:r>
              <w:rPr>
                <w:rFonts w:ascii="Times New Roman" w:eastAsia="Times New Roman" w:hAnsi="Times New Roman" w:cs="Times New Roman"/>
                <w:sz w:val="20"/>
                <w:szCs w:val="20"/>
                <w:lang w:val="uk-UA" w:eastAsia="ru-RU"/>
              </w:rPr>
              <w:t xml:space="preserve">; Оцтова кислота крижана; Тальк </w:t>
            </w:r>
            <w:proofErr w:type="spellStart"/>
            <w:r>
              <w:rPr>
                <w:rFonts w:ascii="Times New Roman" w:eastAsia="Times New Roman" w:hAnsi="Times New Roman" w:cs="Times New Roman"/>
                <w:sz w:val="20"/>
                <w:szCs w:val="20"/>
                <w:lang w:val="uk-UA" w:eastAsia="ru-RU"/>
              </w:rPr>
              <w:t>фарм</w:t>
            </w:r>
            <w:proofErr w:type="spellEnd"/>
            <w:r>
              <w:rPr>
                <w:rFonts w:ascii="Times New Roman" w:eastAsia="Times New Roman" w:hAnsi="Times New Roman" w:cs="Times New Roman"/>
                <w:sz w:val="20"/>
                <w:szCs w:val="20"/>
                <w:lang w:val="uk-UA" w:eastAsia="ru-RU"/>
              </w:rPr>
              <w:t xml:space="preserve">; </w:t>
            </w:r>
            <w:proofErr w:type="spellStart"/>
            <w:r>
              <w:rPr>
                <w:rFonts w:ascii="Times New Roman" w:eastAsia="Times New Roman" w:hAnsi="Times New Roman" w:cs="Times New Roman"/>
                <w:sz w:val="20"/>
                <w:szCs w:val="20"/>
                <w:lang w:val="uk-UA" w:eastAsia="ru-RU"/>
              </w:rPr>
              <w:t>Хлораль</w:t>
            </w:r>
            <w:proofErr w:type="spellEnd"/>
            <w:r>
              <w:rPr>
                <w:rFonts w:ascii="Times New Roman" w:eastAsia="Times New Roman" w:hAnsi="Times New Roman" w:cs="Times New Roman"/>
                <w:sz w:val="20"/>
                <w:szCs w:val="20"/>
                <w:lang w:val="uk-UA" w:eastAsia="ru-RU"/>
              </w:rPr>
              <w:t xml:space="preserve"> гідрат, 98,5%; </w:t>
            </w:r>
            <w:proofErr w:type="spellStart"/>
            <w:r>
              <w:rPr>
                <w:rFonts w:ascii="Times New Roman" w:eastAsia="Times New Roman" w:hAnsi="Times New Roman" w:cs="Times New Roman"/>
                <w:sz w:val="20"/>
                <w:szCs w:val="20"/>
                <w:lang w:val="uk-UA" w:eastAsia="ru-RU"/>
              </w:rPr>
              <w:t>Дибутилфталат</w:t>
            </w:r>
            <w:proofErr w:type="spellEnd"/>
            <w:r>
              <w:rPr>
                <w:rFonts w:ascii="Times New Roman" w:eastAsia="Times New Roman" w:hAnsi="Times New Roman" w:cs="Times New Roman"/>
                <w:sz w:val="20"/>
                <w:szCs w:val="20"/>
                <w:lang w:val="uk-UA" w:eastAsia="ru-RU"/>
              </w:rPr>
              <w:t xml:space="preserve">; Гліцерин </w:t>
            </w:r>
            <w:proofErr w:type="spellStart"/>
            <w:r>
              <w:rPr>
                <w:rFonts w:ascii="Times New Roman" w:eastAsia="Times New Roman" w:hAnsi="Times New Roman" w:cs="Times New Roman"/>
                <w:sz w:val="20"/>
                <w:szCs w:val="20"/>
                <w:lang w:val="uk-UA" w:eastAsia="ru-RU"/>
              </w:rPr>
              <w:t>фарма</w:t>
            </w:r>
            <w:proofErr w:type="spellEnd"/>
            <w:r>
              <w:rPr>
                <w:rFonts w:ascii="Times New Roman" w:eastAsia="Times New Roman" w:hAnsi="Times New Roman" w:cs="Times New Roman"/>
                <w:sz w:val="20"/>
                <w:szCs w:val="20"/>
                <w:lang w:val="uk-UA" w:eastAsia="ru-RU"/>
              </w:rPr>
              <w:t xml:space="preserve"> ; Алюміній сірчанокислий 2220 Медикаменти та перев’язувальні матеріали технічний (коагулянт); Калій йодистий </w:t>
            </w:r>
            <w:proofErr w:type="spellStart"/>
            <w:r>
              <w:rPr>
                <w:rFonts w:ascii="Times New Roman" w:eastAsia="Times New Roman" w:hAnsi="Times New Roman" w:cs="Times New Roman"/>
                <w:sz w:val="20"/>
                <w:szCs w:val="20"/>
                <w:lang w:val="uk-UA" w:eastAsia="ru-RU"/>
              </w:rPr>
              <w:t>фарм</w:t>
            </w:r>
            <w:proofErr w:type="spellEnd"/>
            <w:r>
              <w:rPr>
                <w:rFonts w:ascii="Times New Roman" w:eastAsia="Times New Roman" w:hAnsi="Times New Roman" w:cs="Times New Roman"/>
                <w:sz w:val="20"/>
                <w:szCs w:val="20"/>
                <w:lang w:val="uk-UA" w:eastAsia="ru-RU"/>
              </w:rPr>
              <w:t xml:space="preserve">; Йод кристалічний  </w:t>
            </w:r>
            <w:proofErr w:type="spellStart"/>
            <w:r>
              <w:rPr>
                <w:rFonts w:ascii="Times New Roman" w:eastAsia="Times New Roman" w:hAnsi="Times New Roman" w:cs="Times New Roman"/>
                <w:sz w:val="20"/>
                <w:szCs w:val="20"/>
                <w:lang w:val="uk-UA" w:eastAsia="ru-RU"/>
              </w:rPr>
              <w:t>фарм</w:t>
            </w:r>
            <w:proofErr w:type="spellEnd"/>
            <w:r>
              <w:rPr>
                <w:rFonts w:ascii="Times New Roman" w:eastAsia="Times New Roman" w:hAnsi="Times New Roman" w:cs="Times New Roman"/>
                <w:sz w:val="20"/>
                <w:szCs w:val="20"/>
                <w:lang w:val="uk-UA" w:eastAsia="ru-RU"/>
              </w:rPr>
              <w:t xml:space="preserve">; Галуни алюмокалієві </w:t>
            </w:r>
            <w:proofErr w:type="spellStart"/>
            <w:r>
              <w:rPr>
                <w:rFonts w:ascii="Times New Roman" w:eastAsia="Times New Roman" w:hAnsi="Times New Roman" w:cs="Times New Roman"/>
                <w:sz w:val="20"/>
                <w:szCs w:val="20"/>
                <w:lang w:val="uk-UA" w:eastAsia="ru-RU"/>
              </w:rPr>
              <w:t>чда</w:t>
            </w:r>
            <w:proofErr w:type="spellEnd"/>
            <w:r>
              <w:rPr>
                <w:rFonts w:ascii="Times New Roman" w:eastAsia="Times New Roman" w:hAnsi="Times New Roman" w:cs="Times New Roman"/>
                <w:sz w:val="20"/>
                <w:szCs w:val="20"/>
                <w:lang w:val="uk-UA" w:eastAsia="ru-RU"/>
              </w:rPr>
              <w:t xml:space="preserve">; Калій оцтовий </w:t>
            </w:r>
            <w:proofErr w:type="spellStart"/>
            <w:r>
              <w:rPr>
                <w:rFonts w:ascii="Times New Roman" w:eastAsia="Times New Roman" w:hAnsi="Times New Roman" w:cs="Times New Roman"/>
                <w:sz w:val="20"/>
                <w:szCs w:val="20"/>
                <w:lang w:val="uk-UA" w:eastAsia="ru-RU"/>
              </w:rPr>
              <w:t>чда</w:t>
            </w:r>
            <w:proofErr w:type="spellEnd"/>
          </w:p>
        </w:tc>
        <w:tc>
          <w:tcPr>
            <w:tcW w:w="1802" w:type="dxa"/>
            <w:tcBorders>
              <w:top w:val="outset" w:sz="6" w:space="0" w:color="auto"/>
              <w:left w:val="outset" w:sz="6" w:space="0" w:color="auto"/>
              <w:bottom w:val="outset" w:sz="6" w:space="0" w:color="auto"/>
              <w:right w:val="outset" w:sz="6" w:space="0" w:color="auto"/>
            </w:tcBorders>
            <w:shd w:val="clear" w:color="auto" w:fill="F5F5F5"/>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1 300 000,00</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39598,12</w:t>
            </w:r>
          </w:p>
        </w:tc>
        <w:tc>
          <w:tcPr>
            <w:tcW w:w="1701"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710E0C" w:rsidRDefault="00A5186F" w:rsidP="00A5186F">
            <w:pPr>
              <w:spacing w:after="0" w:line="240" w:lineRule="auto"/>
              <w:jc w:val="center"/>
              <w:rPr>
                <w:rFonts w:ascii="Times New Roman" w:hAnsi="Times New Roman" w:cs="Times New Roman"/>
                <w:color w:val="000000"/>
                <w:sz w:val="20"/>
                <w:szCs w:val="20"/>
                <w:shd w:val="clear" w:color="auto" w:fill="FDFEFD"/>
              </w:rPr>
            </w:pPr>
            <w:proofErr w:type="spellStart"/>
            <w:r w:rsidRPr="00710E0C">
              <w:rPr>
                <w:rFonts w:ascii="Times New Roman" w:hAnsi="Times New Roman" w:cs="Times New Roman"/>
                <w:color w:val="000000"/>
                <w:sz w:val="20"/>
                <w:szCs w:val="20"/>
                <w:shd w:val="clear" w:color="auto" w:fill="FDFEFD"/>
              </w:rPr>
              <w:t>Закупівля</w:t>
            </w:r>
            <w:proofErr w:type="spellEnd"/>
            <w:r w:rsidRPr="00710E0C">
              <w:rPr>
                <w:rFonts w:ascii="Times New Roman" w:hAnsi="Times New Roman" w:cs="Times New Roman"/>
                <w:color w:val="000000"/>
                <w:sz w:val="20"/>
                <w:szCs w:val="20"/>
                <w:shd w:val="clear" w:color="auto" w:fill="FDFEFD"/>
              </w:rPr>
              <w:t xml:space="preserve"> без </w:t>
            </w:r>
            <w:proofErr w:type="spellStart"/>
            <w:r w:rsidRPr="00710E0C">
              <w:rPr>
                <w:rFonts w:ascii="Times New Roman" w:hAnsi="Times New Roman" w:cs="Times New Roman"/>
                <w:color w:val="000000"/>
                <w:sz w:val="20"/>
                <w:szCs w:val="20"/>
                <w:shd w:val="clear" w:color="auto" w:fill="FDFEFD"/>
              </w:rPr>
              <w:t>використання</w:t>
            </w:r>
            <w:proofErr w:type="spellEnd"/>
            <w:r w:rsidRPr="00710E0C">
              <w:rPr>
                <w:rFonts w:ascii="Times New Roman" w:hAnsi="Times New Roman" w:cs="Times New Roman"/>
                <w:color w:val="000000"/>
                <w:sz w:val="20"/>
                <w:szCs w:val="20"/>
                <w:shd w:val="clear" w:color="auto" w:fill="FDFEFD"/>
              </w:rPr>
              <w:t xml:space="preserve"> </w:t>
            </w:r>
            <w:proofErr w:type="spellStart"/>
            <w:r w:rsidRPr="00710E0C">
              <w:rPr>
                <w:rFonts w:ascii="Times New Roman" w:hAnsi="Times New Roman" w:cs="Times New Roman"/>
                <w:color w:val="000000"/>
                <w:sz w:val="20"/>
                <w:szCs w:val="20"/>
                <w:shd w:val="clear" w:color="auto" w:fill="FDFEFD"/>
              </w:rPr>
              <w:t>електронної</w:t>
            </w:r>
            <w:proofErr w:type="spellEnd"/>
            <w:r w:rsidRPr="00710E0C">
              <w:rPr>
                <w:rFonts w:ascii="Times New Roman" w:hAnsi="Times New Roman" w:cs="Times New Roman"/>
                <w:color w:val="000000"/>
                <w:sz w:val="20"/>
                <w:szCs w:val="20"/>
                <w:shd w:val="clear" w:color="auto" w:fill="FDFEFD"/>
              </w:rPr>
              <w:t xml:space="preserve"> </w:t>
            </w:r>
            <w:proofErr w:type="spellStart"/>
            <w:r w:rsidRPr="00710E0C">
              <w:rPr>
                <w:rFonts w:ascii="Times New Roman" w:hAnsi="Times New Roman" w:cs="Times New Roman"/>
                <w:color w:val="000000"/>
                <w:sz w:val="20"/>
                <w:szCs w:val="20"/>
                <w:shd w:val="clear" w:color="auto" w:fill="FDFEFD"/>
              </w:rPr>
              <w:t>системи</w:t>
            </w:r>
            <w:proofErr w:type="spellEnd"/>
          </w:p>
        </w:tc>
        <w:tc>
          <w:tcPr>
            <w:tcW w:w="1417"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Серпень 2023</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2220 Медикаменти та перев’язувальні матеріали</w:t>
            </w:r>
          </w:p>
        </w:tc>
        <w:tc>
          <w:tcPr>
            <w:tcW w:w="2552" w:type="dxa"/>
            <w:tcBorders>
              <w:top w:val="outset" w:sz="6" w:space="0" w:color="auto"/>
              <w:left w:val="outset" w:sz="6" w:space="0" w:color="auto"/>
              <w:bottom w:val="outset" w:sz="6" w:space="0" w:color="auto"/>
              <w:right w:val="outset" w:sz="6" w:space="0" w:color="auto"/>
            </w:tcBorders>
            <w:shd w:val="clear" w:color="auto" w:fill="F5F5F5"/>
          </w:tcPr>
          <w:p w:rsidR="00A5186F" w:rsidRDefault="00387F98" w:rsidP="00387F98">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 Обласний</w:t>
            </w:r>
            <w:r w:rsidRPr="00A5186F">
              <w:rPr>
                <w:rFonts w:ascii="Times New Roman" w:eastAsia="Times New Roman" w:hAnsi="Times New Roman" w:cs="Times New Roman"/>
                <w:sz w:val="20"/>
                <w:szCs w:val="20"/>
                <w:lang w:val="uk-UA" w:eastAsia="ru-RU"/>
              </w:rPr>
              <w:t xml:space="preserve"> бюджет </w:t>
            </w:r>
          </w:p>
        </w:tc>
      </w:tr>
      <w:tr w:rsidR="00811A80" w:rsidRPr="002F53DA" w:rsidTr="00E42AB2">
        <w:tc>
          <w:tcPr>
            <w:tcW w:w="15855" w:type="dxa"/>
            <w:gridSpan w:val="9"/>
            <w:tcBorders>
              <w:top w:val="outset" w:sz="6" w:space="0" w:color="auto"/>
              <w:left w:val="outset" w:sz="6" w:space="0" w:color="auto"/>
              <w:bottom w:val="outset" w:sz="6" w:space="0" w:color="auto"/>
              <w:right w:val="outset" w:sz="6" w:space="0" w:color="auto"/>
            </w:tcBorders>
            <w:shd w:val="clear" w:color="auto" w:fill="F5F5F5"/>
          </w:tcPr>
          <w:p w:rsidR="00811A80" w:rsidRPr="00A5186F" w:rsidRDefault="00811A80" w:rsidP="00811A80">
            <w:pPr>
              <w:spacing w:after="0" w:line="240" w:lineRule="auto"/>
              <w:jc w:val="both"/>
              <w:rPr>
                <w:rFonts w:ascii="Times New Roman" w:eastAsia="Times New Roman" w:hAnsi="Times New Roman" w:cs="Times New Roman"/>
                <w:sz w:val="20"/>
                <w:szCs w:val="20"/>
                <w:lang w:val="uk-UA" w:eastAsia="ru-RU"/>
              </w:rPr>
            </w:pPr>
            <w:r w:rsidRPr="00811A80">
              <w:rPr>
                <w:rFonts w:ascii="Times New Roman" w:eastAsia="Times New Roman" w:hAnsi="Times New Roman" w:cs="Times New Roman"/>
                <w:b/>
                <w:sz w:val="20"/>
                <w:szCs w:val="20"/>
                <w:lang w:val="uk-UA" w:eastAsia="ru-RU"/>
              </w:rPr>
              <w:t>ОБГРУНТУВАННЯ:</w:t>
            </w:r>
            <w:r>
              <w:rPr>
                <w:rFonts w:ascii="Times New Roman" w:eastAsia="Times New Roman" w:hAnsi="Times New Roman" w:cs="Times New Roman"/>
                <w:sz w:val="20"/>
                <w:szCs w:val="20"/>
                <w:lang w:val="uk-UA" w:eastAsia="ru-RU"/>
              </w:rPr>
              <w:t xml:space="preserve"> Азотна </w:t>
            </w:r>
            <w:proofErr w:type="spellStart"/>
            <w:r>
              <w:rPr>
                <w:rFonts w:ascii="Times New Roman" w:eastAsia="Times New Roman" w:hAnsi="Times New Roman" w:cs="Times New Roman"/>
                <w:sz w:val="20"/>
                <w:szCs w:val="20"/>
                <w:lang w:val="uk-UA" w:eastAsia="ru-RU"/>
              </w:rPr>
              <w:t>кислотач</w:t>
            </w:r>
            <w:proofErr w:type="spellEnd"/>
            <w:r>
              <w:rPr>
                <w:rFonts w:ascii="Times New Roman" w:eastAsia="Times New Roman" w:hAnsi="Times New Roman" w:cs="Times New Roman"/>
                <w:sz w:val="20"/>
                <w:szCs w:val="20"/>
                <w:lang w:val="uk-UA" w:eastAsia="ru-RU"/>
              </w:rPr>
              <w:t xml:space="preserve">; Оцтова кислота крижана; Тальк </w:t>
            </w:r>
            <w:proofErr w:type="spellStart"/>
            <w:r>
              <w:rPr>
                <w:rFonts w:ascii="Times New Roman" w:eastAsia="Times New Roman" w:hAnsi="Times New Roman" w:cs="Times New Roman"/>
                <w:sz w:val="20"/>
                <w:szCs w:val="20"/>
                <w:lang w:val="uk-UA" w:eastAsia="ru-RU"/>
              </w:rPr>
              <w:t>фарм</w:t>
            </w:r>
            <w:proofErr w:type="spellEnd"/>
            <w:r>
              <w:rPr>
                <w:rFonts w:ascii="Times New Roman" w:eastAsia="Times New Roman" w:hAnsi="Times New Roman" w:cs="Times New Roman"/>
                <w:sz w:val="20"/>
                <w:szCs w:val="20"/>
                <w:lang w:val="uk-UA" w:eastAsia="ru-RU"/>
              </w:rPr>
              <w:t xml:space="preserve">; </w:t>
            </w:r>
            <w:proofErr w:type="spellStart"/>
            <w:r>
              <w:rPr>
                <w:rFonts w:ascii="Times New Roman" w:eastAsia="Times New Roman" w:hAnsi="Times New Roman" w:cs="Times New Roman"/>
                <w:sz w:val="20"/>
                <w:szCs w:val="20"/>
                <w:lang w:val="uk-UA" w:eastAsia="ru-RU"/>
              </w:rPr>
              <w:t>Хлораль</w:t>
            </w:r>
            <w:proofErr w:type="spellEnd"/>
            <w:r>
              <w:rPr>
                <w:rFonts w:ascii="Times New Roman" w:eastAsia="Times New Roman" w:hAnsi="Times New Roman" w:cs="Times New Roman"/>
                <w:sz w:val="20"/>
                <w:szCs w:val="20"/>
                <w:lang w:val="uk-UA" w:eastAsia="ru-RU"/>
              </w:rPr>
              <w:t xml:space="preserve"> гідрат, 98,5%; </w:t>
            </w:r>
            <w:proofErr w:type="spellStart"/>
            <w:r>
              <w:rPr>
                <w:rFonts w:ascii="Times New Roman" w:eastAsia="Times New Roman" w:hAnsi="Times New Roman" w:cs="Times New Roman"/>
                <w:sz w:val="20"/>
                <w:szCs w:val="20"/>
                <w:lang w:val="uk-UA" w:eastAsia="ru-RU"/>
              </w:rPr>
              <w:t>Дибутилфталат</w:t>
            </w:r>
            <w:proofErr w:type="spellEnd"/>
            <w:r>
              <w:rPr>
                <w:rFonts w:ascii="Times New Roman" w:eastAsia="Times New Roman" w:hAnsi="Times New Roman" w:cs="Times New Roman"/>
                <w:sz w:val="20"/>
                <w:szCs w:val="20"/>
                <w:lang w:val="uk-UA" w:eastAsia="ru-RU"/>
              </w:rPr>
              <w:t xml:space="preserve">; Гліцерин </w:t>
            </w:r>
            <w:proofErr w:type="spellStart"/>
            <w:r>
              <w:rPr>
                <w:rFonts w:ascii="Times New Roman" w:eastAsia="Times New Roman" w:hAnsi="Times New Roman" w:cs="Times New Roman"/>
                <w:sz w:val="20"/>
                <w:szCs w:val="20"/>
                <w:lang w:val="uk-UA" w:eastAsia="ru-RU"/>
              </w:rPr>
              <w:t>фарма</w:t>
            </w:r>
            <w:proofErr w:type="spellEnd"/>
            <w:r>
              <w:rPr>
                <w:rFonts w:ascii="Times New Roman" w:eastAsia="Times New Roman" w:hAnsi="Times New Roman" w:cs="Times New Roman"/>
                <w:sz w:val="20"/>
                <w:szCs w:val="20"/>
                <w:lang w:val="uk-UA" w:eastAsia="ru-RU"/>
              </w:rPr>
              <w:t xml:space="preserve"> ; Алюміній сірчанокислий 2220 Медикаменти та перев’язувальні матеріали технічний (коагулянт); Калій йодистий </w:t>
            </w:r>
            <w:proofErr w:type="spellStart"/>
            <w:r>
              <w:rPr>
                <w:rFonts w:ascii="Times New Roman" w:eastAsia="Times New Roman" w:hAnsi="Times New Roman" w:cs="Times New Roman"/>
                <w:sz w:val="20"/>
                <w:szCs w:val="20"/>
                <w:lang w:val="uk-UA" w:eastAsia="ru-RU"/>
              </w:rPr>
              <w:t>фарм</w:t>
            </w:r>
            <w:proofErr w:type="spellEnd"/>
            <w:r>
              <w:rPr>
                <w:rFonts w:ascii="Times New Roman" w:eastAsia="Times New Roman" w:hAnsi="Times New Roman" w:cs="Times New Roman"/>
                <w:sz w:val="20"/>
                <w:szCs w:val="20"/>
                <w:lang w:val="uk-UA" w:eastAsia="ru-RU"/>
              </w:rPr>
              <w:t xml:space="preserve">; Йод кристалічний  </w:t>
            </w:r>
            <w:proofErr w:type="spellStart"/>
            <w:r>
              <w:rPr>
                <w:rFonts w:ascii="Times New Roman" w:eastAsia="Times New Roman" w:hAnsi="Times New Roman" w:cs="Times New Roman"/>
                <w:sz w:val="20"/>
                <w:szCs w:val="20"/>
                <w:lang w:val="uk-UA" w:eastAsia="ru-RU"/>
              </w:rPr>
              <w:t>фарм</w:t>
            </w:r>
            <w:proofErr w:type="spellEnd"/>
            <w:r>
              <w:rPr>
                <w:rFonts w:ascii="Times New Roman" w:eastAsia="Times New Roman" w:hAnsi="Times New Roman" w:cs="Times New Roman"/>
                <w:sz w:val="20"/>
                <w:szCs w:val="20"/>
                <w:lang w:val="uk-UA" w:eastAsia="ru-RU"/>
              </w:rPr>
              <w:t xml:space="preserve">; Галуни алюмокалієві </w:t>
            </w:r>
            <w:proofErr w:type="spellStart"/>
            <w:r>
              <w:rPr>
                <w:rFonts w:ascii="Times New Roman" w:eastAsia="Times New Roman" w:hAnsi="Times New Roman" w:cs="Times New Roman"/>
                <w:sz w:val="20"/>
                <w:szCs w:val="20"/>
                <w:lang w:val="uk-UA" w:eastAsia="ru-RU"/>
              </w:rPr>
              <w:t>чда</w:t>
            </w:r>
            <w:proofErr w:type="spellEnd"/>
            <w:r>
              <w:rPr>
                <w:rFonts w:ascii="Times New Roman" w:eastAsia="Times New Roman" w:hAnsi="Times New Roman" w:cs="Times New Roman"/>
                <w:sz w:val="20"/>
                <w:szCs w:val="20"/>
                <w:lang w:val="uk-UA" w:eastAsia="ru-RU"/>
              </w:rPr>
              <w:t xml:space="preserve">; Калій оцтовий </w:t>
            </w:r>
            <w:proofErr w:type="spellStart"/>
            <w:r>
              <w:rPr>
                <w:rFonts w:ascii="Times New Roman" w:eastAsia="Times New Roman" w:hAnsi="Times New Roman" w:cs="Times New Roman"/>
                <w:sz w:val="20"/>
                <w:szCs w:val="20"/>
                <w:lang w:val="uk-UA" w:eastAsia="ru-RU"/>
              </w:rPr>
              <w:t>чда</w:t>
            </w:r>
            <w:proofErr w:type="spellEnd"/>
            <w:r>
              <w:rPr>
                <w:rFonts w:ascii="Times New Roman" w:eastAsia="Times New Roman" w:hAnsi="Times New Roman" w:cs="Times New Roman"/>
                <w:sz w:val="20"/>
                <w:szCs w:val="20"/>
                <w:lang w:val="uk-UA" w:eastAsia="ru-RU"/>
              </w:rPr>
              <w:t xml:space="preserve"> -  закуповуються для проведення гістологічних досліджень післяопераційного  біологічного матеріалу</w:t>
            </w:r>
          </w:p>
        </w:tc>
      </w:tr>
      <w:tr w:rsidR="00A5186F" w:rsidRPr="002F53DA" w:rsidTr="00100522">
        <w:trPr>
          <w:trHeight w:val="1630"/>
        </w:trPr>
        <w:tc>
          <w:tcPr>
            <w:tcW w:w="829" w:type="dxa"/>
            <w:tcBorders>
              <w:top w:val="outset" w:sz="6" w:space="0" w:color="auto"/>
              <w:left w:val="outset" w:sz="6" w:space="0" w:color="auto"/>
              <w:bottom w:val="outset" w:sz="6" w:space="0" w:color="auto"/>
              <w:right w:val="outset" w:sz="6" w:space="0" w:color="auto"/>
            </w:tcBorders>
            <w:shd w:val="clear" w:color="auto" w:fill="F5F5F5"/>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6</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DD531B" w:rsidRDefault="00A5186F" w:rsidP="00A5186F">
            <w:pPr>
              <w:spacing w:after="0" w:line="240" w:lineRule="auto"/>
              <w:jc w:val="center"/>
              <w:rPr>
                <w:rFonts w:ascii="Times New Roman" w:eastAsia="Times New Roman" w:hAnsi="Times New Roman" w:cs="Times New Roman"/>
                <w:sz w:val="20"/>
                <w:szCs w:val="20"/>
                <w:lang w:val="uk-UA" w:eastAsia="ru-RU"/>
              </w:rPr>
            </w:pPr>
            <w:r w:rsidRPr="00DD531B">
              <w:rPr>
                <w:rFonts w:ascii="Times New Roman" w:hAnsi="Times New Roman" w:cs="Times New Roman"/>
                <w:color w:val="000000"/>
                <w:sz w:val="21"/>
                <w:szCs w:val="21"/>
                <w:shd w:val="clear" w:color="auto" w:fill="FFFFFF"/>
                <w:lang w:val="uk-UA"/>
              </w:rPr>
              <w:t>09220000-7 Вазелін і</w:t>
            </w:r>
            <w:r w:rsidRPr="00DD531B">
              <w:rPr>
                <w:rFonts w:ascii="Times New Roman" w:hAnsi="Times New Roman" w:cs="Times New Roman"/>
                <w:color w:val="000000"/>
                <w:sz w:val="21"/>
                <w:szCs w:val="21"/>
                <w:shd w:val="clear" w:color="auto" w:fill="FFFFFF"/>
              </w:rPr>
              <w:t> </w:t>
            </w:r>
            <w:proofErr w:type="spellStart"/>
            <w:r w:rsidRPr="00DD531B">
              <w:rPr>
                <w:rStyle w:val="a7"/>
                <w:rFonts w:ascii="Times New Roman" w:hAnsi="Times New Roman" w:cs="Times New Roman"/>
                <w:bCs/>
                <w:i w:val="0"/>
                <w:color w:val="000000"/>
                <w:sz w:val="21"/>
                <w:szCs w:val="21"/>
                <w:shd w:val="clear" w:color="auto" w:fill="FFFFFF"/>
                <w:lang w:val="uk-UA"/>
              </w:rPr>
              <w:t>парафіни</w:t>
            </w:r>
            <w:proofErr w:type="spellEnd"/>
            <w:r w:rsidRPr="00DD531B">
              <w:rPr>
                <w:rFonts w:ascii="Times New Roman" w:hAnsi="Times New Roman" w:cs="Times New Roman"/>
                <w:i/>
                <w:color w:val="000000"/>
                <w:sz w:val="21"/>
                <w:szCs w:val="21"/>
                <w:shd w:val="clear" w:color="auto" w:fill="FFFFFF"/>
              </w:rPr>
              <w:t> </w:t>
            </w:r>
            <w:r w:rsidRPr="00DD531B">
              <w:rPr>
                <w:rFonts w:ascii="Times New Roman" w:hAnsi="Times New Roman" w:cs="Times New Roman"/>
                <w:color w:val="000000"/>
                <w:sz w:val="21"/>
                <w:szCs w:val="21"/>
                <w:shd w:val="clear" w:color="auto" w:fill="FFFFFF"/>
                <w:lang w:val="uk-UA"/>
              </w:rPr>
              <w:t>нафтові та спеціальні бензини</w:t>
            </w:r>
          </w:p>
        </w:tc>
        <w:tc>
          <w:tcPr>
            <w:tcW w:w="2025"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DD531B" w:rsidRDefault="00A5186F" w:rsidP="00A5186F">
            <w:pPr>
              <w:spacing w:after="0" w:line="240" w:lineRule="auto"/>
              <w:jc w:val="center"/>
              <w:rPr>
                <w:rFonts w:ascii="Times New Roman" w:eastAsia="Times New Roman" w:hAnsi="Times New Roman" w:cs="Times New Roman"/>
                <w:sz w:val="20"/>
                <w:szCs w:val="20"/>
                <w:lang w:val="uk-UA" w:eastAsia="ru-RU"/>
              </w:rPr>
            </w:pPr>
            <w:r w:rsidRPr="00DD531B">
              <w:rPr>
                <w:rFonts w:ascii="Times New Roman" w:hAnsi="Times New Roman" w:cs="Times New Roman"/>
                <w:color w:val="000000"/>
                <w:sz w:val="21"/>
                <w:szCs w:val="21"/>
                <w:shd w:val="clear" w:color="auto" w:fill="FFFFFF"/>
                <w:lang w:val="uk-UA"/>
              </w:rPr>
              <w:t xml:space="preserve">Парафін нафтовий твердий високого ступеню очищення </w:t>
            </w:r>
            <w:r w:rsidRPr="00DD531B">
              <w:rPr>
                <w:rFonts w:ascii="Times New Roman" w:hAnsi="Times New Roman" w:cs="Times New Roman"/>
                <w:color w:val="000000"/>
                <w:sz w:val="21"/>
                <w:szCs w:val="21"/>
                <w:shd w:val="clear" w:color="auto" w:fill="FFFFFF"/>
                <w:lang w:val="en-US"/>
              </w:rPr>
              <w:t>FR</w:t>
            </w:r>
            <w:r w:rsidRPr="00DD531B">
              <w:rPr>
                <w:rFonts w:ascii="Times New Roman" w:hAnsi="Times New Roman" w:cs="Times New Roman"/>
                <w:color w:val="000000"/>
                <w:sz w:val="21"/>
                <w:szCs w:val="21"/>
                <w:shd w:val="clear" w:color="auto" w:fill="FFFFFF"/>
                <w:lang w:val="uk-UA"/>
              </w:rPr>
              <w:t>56/58</w:t>
            </w:r>
          </w:p>
        </w:tc>
        <w:tc>
          <w:tcPr>
            <w:tcW w:w="1802" w:type="dxa"/>
            <w:tcBorders>
              <w:top w:val="outset" w:sz="6" w:space="0" w:color="auto"/>
              <w:left w:val="outset" w:sz="6" w:space="0" w:color="auto"/>
              <w:bottom w:val="outset" w:sz="6" w:space="0" w:color="auto"/>
              <w:right w:val="outset" w:sz="6" w:space="0" w:color="auto"/>
            </w:tcBorders>
            <w:shd w:val="clear" w:color="auto" w:fill="F5F5F5"/>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1 300 000,00</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336000,00</w:t>
            </w:r>
          </w:p>
        </w:tc>
        <w:tc>
          <w:tcPr>
            <w:tcW w:w="1701"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710E0C" w:rsidRDefault="00A5186F" w:rsidP="00A5186F">
            <w:pPr>
              <w:spacing w:after="0" w:line="240" w:lineRule="auto"/>
              <w:jc w:val="center"/>
              <w:rPr>
                <w:rFonts w:ascii="Times New Roman" w:hAnsi="Times New Roman" w:cs="Times New Roman"/>
                <w:color w:val="000000"/>
                <w:sz w:val="20"/>
                <w:szCs w:val="20"/>
                <w:shd w:val="clear" w:color="auto" w:fill="FDFEFD"/>
                <w:lang w:val="uk-UA"/>
              </w:rPr>
            </w:pPr>
            <w:r w:rsidRPr="00710E0C">
              <w:rPr>
                <w:rFonts w:ascii="Times New Roman" w:hAnsi="Times New Roman" w:cs="Times New Roman"/>
                <w:color w:val="000000"/>
                <w:sz w:val="20"/>
                <w:szCs w:val="20"/>
                <w:shd w:val="clear" w:color="auto" w:fill="FDFEFD"/>
                <w:lang w:val="uk-UA"/>
              </w:rPr>
              <w:t>Відкриті торги з особливостями</w:t>
            </w:r>
          </w:p>
        </w:tc>
        <w:tc>
          <w:tcPr>
            <w:tcW w:w="1417"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Вересень 2023</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2220 Медикаменти та перев’язувальні матеріали</w:t>
            </w:r>
          </w:p>
        </w:tc>
        <w:tc>
          <w:tcPr>
            <w:tcW w:w="2552" w:type="dxa"/>
            <w:tcBorders>
              <w:top w:val="outset" w:sz="6" w:space="0" w:color="auto"/>
              <w:left w:val="outset" w:sz="6" w:space="0" w:color="auto"/>
              <w:bottom w:val="outset" w:sz="6" w:space="0" w:color="auto"/>
              <w:right w:val="outset" w:sz="6" w:space="0" w:color="auto"/>
            </w:tcBorders>
            <w:shd w:val="clear" w:color="auto" w:fill="F5F5F5"/>
          </w:tcPr>
          <w:p w:rsidR="00A5186F" w:rsidRDefault="00387F98"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Обласний</w:t>
            </w:r>
            <w:r w:rsidRPr="00A5186F">
              <w:rPr>
                <w:rFonts w:ascii="Times New Roman" w:eastAsia="Times New Roman" w:hAnsi="Times New Roman" w:cs="Times New Roman"/>
                <w:sz w:val="20"/>
                <w:szCs w:val="20"/>
                <w:lang w:val="uk-UA" w:eastAsia="ru-RU"/>
              </w:rPr>
              <w:t xml:space="preserve"> бюджет</w:t>
            </w:r>
          </w:p>
        </w:tc>
      </w:tr>
      <w:tr w:rsidR="00100522" w:rsidRPr="002F53DA" w:rsidTr="00CE167B">
        <w:tc>
          <w:tcPr>
            <w:tcW w:w="15855" w:type="dxa"/>
            <w:gridSpan w:val="9"/>
            <w:tcBorders>
              <w:top w:val="outset" w:sz="6" w:space="0" w:color="auto"/>
              <w:left w:val="outset" w:sz="6" w:space="0" w:color="auto"/>
              <w:bottom w:val="outset" w:sz="6" w:space="0" w:color="auto"/>
              <w:right w:val="outset" w:sz="6" w:space="0" w:color="auto"/>
            </w:tcBorders>
            <w:shd w:val="clear" w:color="auto" w:fill="F5F5F5"/>
          </w:tcPr>
          <w:p w:rsidR="00100522" w:rsidRPr="00A5186F" w:rsidRDefault="00100522" w:rsidP="00100522">
            <w:pPr>
              <w:spacing w:after="0" w:line="240" w:lineRule="auto"/>
              <w:jc w:val="both"/>
              <w:rPr>
                <w:rFonts w:ascii="Times New Roman" w:eastAsia="Times New Roman" w:hAnsi="Times New Roman" w:cs="Times New Roman"/>
                <w:sz w:val="20"/>
                <w:szCs w:val="20"/>
                <w:lang w:val="uk-UA" w:eastAsia="ru-RU"/>
              </w:rPr>
            </w:pPr>
            <w:r w:rsidRPr="00100522">
              <w:rPr>
                <w:rFonts w:ascii="Times New Roman" w:eastAsia="Times New Roman" w:hAnsi="Times New Roman" w:cs="Times New Roman"/>
                <w:b/>
                <w:sz w:val="20"/>
                <w:szCs w:val="20"/>
                <w:lang w:val="uk-UA" w:eastAsia="ru-RU"/>
              </w:rPr>
              <w:t>ОБГРУНТУВАННЯ:</w:t>
            </w:r>
            <w:r>
              <w:rPr>
                <w:rFonts w:ascii="Times New Roman" w:eastAsia="Times New Roman" w:hAnsi="Times New Roman" w:cs="Times New Roman"/>
                <w:sz w:val="20"/>
                <w:szCs w:val="20"/>
                <w:lang w:val="uk-UA" w:eastAsia="ru-RU"/>
              </w:rPr>
              <w:t xml:space="preserve"> </w:t>
            </w:r>
            <w:r w:rsidRPr="00DD531B">
              <w:rPr>
                <w:rFonts w:ascii="Times New Roman" w:hAnsi="Times New Roman" w:cs="Times New Roman"/>
                <w:color w:val="000000"/>
                <w:sz w:val="21"/>
                <w:szCs w:val="21"/>
                <w:shd w:val="clear" w:color="auto" w:fill="FFFFFF"/>
                <w:lang w:val="uk-UA"/>
              </w:rPr>
              <w:t xml:space="preserve"> Парафін нафтовий твердий високого ступеню очищення </w:t>
            </w:r>
            <w:r w:rsidRPr="00DD531B">
              <w:rPr>
                <w:rFonts w:ascii="Times New Roman" w:hAnsi="Times New Roman" w:cs="Times New Roman"/>
                <w:color w:val="000000"/>
                <w:sz w:val="21"/>
                <w:szCs w:val="21"/>
                <w:shd w:val="clear" w:color="auto" w:fill="FFFFFF"/>
                <w:lang w:val="en-US"/>
              </w:rPr>
              <w:t>FR</w:t>
            </w:r>
            <w:r w:rsidRPr="00DD531B">
              <w:rPr>
                <w:rFonts w:ascii="Times New Roman" w:hAnsi="Times New Roman" w:cs="Times New Roman"/>
                <w:color w:val="000000"/>
                <w:sz w:val="21"/>
                <w:szCs w:val="21"/>
                <w:shd w:val="clear" w:color="auto" w:fill="FFFFFF"/>
                <w:lang w:val="uk-UA"/>
              </w:rPr>
              <w:t>56/58</w:t>
            </w:r>
            <w:r>
              <w:rPr>
                <w:rFonts w:ascii="Times New Roman" w:hAnsi="Times New Roman" w:cs="Times New Roman"/>
                <w:color w:val="000000"/>
                <w:sz w:val="21"/>
                <w:szCs w:val="21"/>
                <w:shd w:val="clear" w:color="auto" w:fill="FFFFFF"/>
                <w:lang w:val="uk-UA"/>
              </w:rPr>
              <w:t xml:space="preserve">  </w:t>
            </w:r>
            <w:r>
              <w:rPr>
                <w:rFonts w:ascii="Times New Roman" w:eastAsia="Times New Roman" w:hAnsi="Times New Roman" w:cs="Times New Roman"/>
                <w:sz w:val="20"/>
                <w:szCs w:val="20"/>
                <w:lang w:val="uk-UA" w:eastAsia="ru-RU"/>
              </w:rPr>
              <w:t>-  закуповуються для проведення гістологічних досліджень післяопераційного  біологічного матеріалу</w:t>
            </w:r>
          </w:p>
        </w:tc>
      </w:tr>
      <w:tr w:rsidR="00A5186F" w:rsidRPr="002F53DA" w:rsidTr="00A5186F">
        <w:trPr>
          <w:trHeight w:val="2531"/>
        </w:trPr>
        <w:tc>
          <w:tcPr>
            <w:tcW w:w="829" w:type="dxa"/>
            <w:tcBorders>
              <w:top w:val="outset" w:sz="6" w:space="0" w:color="auto"/>
              <w:left w:val="outset" w:sz="6" w:space="0" w:color="auto"/>
              <w:bottom w:val="outset" w:sz="6" w:space="0" w:color="auto"/>
              <w:right w:val="outset" w:sz="6" w:space="0" w:color="auto"/>
            </w:tcBorders>
            <w:shd w:val="clear" w:color="auto" w:fill="F5F5F5"/>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lastRenderedPageBreak/>
              <w:t>7</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24320000-3 «Основні органічні хімічні речовини»</w:t>
            </w:r>
          </w:p>
        </w:tc>
        <w:tc>
          <w:tcPr>
            <w:tcW w:w="2025"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7158E1" w:rsidRDefault="00A5186F" w:rsidP="00A5186F">
            <w:pPr>
              <w:spacing w:after="0" w:line="240" w:lineRule="auto"/>
              <w:jc w:val="center"/>
              <w:rPr>
                <w:rFonts w:ascii="Times New Roman" w:eastAsia="Times New Roman" w:hAnsi="Times New Roman" w:cs="Times New Roman"/>
                <w:sz w:val="20"/>
                <w:szCs w:val="20"/>
                <w:lang w:val="uk-UA" w:eastAsia="ru-RU"/>
              </w:rPr>
            </w:pPr>
            <w:proofErr w:type="spellStart"/>
            <w:r>
              <w:rPr>
                <w:rStyle w:val="value"/>
                <w:rFonts w:ascii="Times New Roman" w:hAnsi="Times New Roman" w:cs="Times New Roman"/>
                <w:color w:val="000000"/>
                <w:bdr w:val="none" w:sz="0" w:space="0" w:color="auto" w:frame="1"/>
              </w:rPr>
              <w:t>Ортоксилол</w:t>
            </w:r>
            <w:proofErr w:type="spellEnd"/>
            <w:r>
              <w:rPr>
                <w:rStyle w:val="value"/>
                <w:rFonts w:ascii="Times New Roman" w:hAnsi="Times New Roman" w:cs="Times New Roman"/>
                <w:color w:val="000000"/>
                <w:bdr w:val="none" w:sz="0" w:space="0" w:color="auto" w:frame="1"/>
                <w:lang w:val="uk-UA"/>
              </w:rPr>
              <w:t>;</w:t>
            </w:r>
            <w:r w:rsidRPr="003D7057">
              <w:rPr>
                <w:rStyle w:val="value"/>
                <w:rFonts w:ascii="Times New Roman" w:hAnsi="Times New Roman" w:cs="Times New Roman"/>
                <w:color w:val="000000"/>
                <w:bdr w:val="none" w:sz="0" w:space="0" w:color="auto" w:frame="1"/>
              </w:rPr>
              <w:t xml:space="preserve"> фенол </w:t>
            </w:r>
            <w:proofErr w:type="spellStart"/>
            <w:r w:rsidRPr="003D7057">
              <w:rPr>
                <w:rStyle w:val="value"/>
                <w:rFonts w:ascii="Times New Roman" w:hAnsi="Times New Roman" w:cs="Times New Roman"/>
                <w:color w:val="000000"/>
                <w:bdr w:val="none" w:sz="0" w:space="0" w:color="auto" w:frame="1"/>
              </w:rPr>
              <w:t>чда</w:t>
            </w:r>
            <w:proofErr w:type="spellEnd"/>
            <w:r w:rsidRPr="003D7057">
              <w:rPr>
                <w:rStyle w:val="value"/>
                <w:rFonts w:ascii="Times New Roman" w:hAnsi="Times New Roman" w:cs="Times New Roman"/>
                <w:color w:val="000000"/>
                <w:bdr w:val="none" w:sz="0" w:space="0" w:color="auto" w:frame="1"/>
              </w:rPr>
              <w:t xml:space="preserve"> </w:t>
            </w:r>
            <w:r>
              <w:rPr>
                <w:rStyle w:val="value"/>
                <w:rFonts w:ascii="Times New Roman" w:hAnsi="Times New Roman" w:cs="Times New Roman"/>
                <w:color w:val="000000"/>
                <w:bdr w:val="none" w:sz="0" w:space="0" w:color="auto" w:frame="1"/>
                <w:lang w:val="uk-UA"/>
              </w:rPr>
              <w:t>;</w:t>
            </w:r>
            <w:r w:rsidRPr="003D7057">
              <w:rPr>
                <w:rStyle w:val="value"/>
                <w:rFonts w:ascii="Times New Roman" w:hAnsi="Times New Roman" w:cs="Times New Roman"/>
                <w:color w:val="000000"/>
                <w:bdr w:val="none" w:sz="0" w:space="0" w:color="auto" w:frame="1"/>
              </w:rPr>
              <w:t xml:space="preserve"> спирт </w:t>
            </w:r>
            <w:proofErr w:type="spellStart"/>
            <w:r w:rsidRPr="003D7057">
              <w:rPr>
                <w:rStyle w:val="value"/>
                <w:rFonts w:ascii="Times New Roman" w:hAnsi="Times New Roman" w:cs="Times New Roman"/>
                <w:color w:val="000000"/>
                <w:bdr w:val="none" w:sz="0" w:space="0" w:color="auto" w:frame="1"/>
              </w:rPr>
              <w:t>ізопропиловий</w:t>
            </w:r>
            <w:proofErr w:type="spellEnd"/>
            <w:r w:rsidRPr="003D7057">
              <w:rPr>
                <w:rStyle w:val="value"/>
                <w:rFonts w:ascii="Times New Roman" w:hAnsi="Times New Roman" w:cs="Times New Roman"/>
                <w:color w:val="000000"/>
                <w:bdr w:val="none" w:sz="0" w:space="0" w:color="auto" w:frame="1"/>
              </w:rPr>
              <w:t xml:space="preserve"> </w:t>
            </w:r>
            <w:r>
              <w:rPr>
                <w:rStyle w:val="value"/>
                <w:rFonts w:ascii="Times New Roman" w:hAnsi="Times New Roman" w:cs="Times New Roman"/>
                <w:color w:val="000000"/>
                <w:bdr w:val="none" w:sz="0" w:space="0" w:color="auto" w:frame="1"/>
                <w:lang w:val="uk-UA"/>
              </w:rPr>
              <w:t>;</w:t>
            </w:r>
            <w:r w:rsidRPr="003D7057">
              <w:rPr>
                <w:rStyle w:val="value"/>
                <w:rFonts w:ascii="Times New Roman" w:hAnsi="Times New Roman" w:cs="Times New Roman"/>
                <w:color w:val="000000"/>
                <w:bdr w:val="none" w:sz="0" w:space="0" w:color="auto" w:frame="1"/>
              </w:rPr>
              <w:t xml:space="preserve"> </w:t>
            </w:r>
            <w:proofErr w:type="spellStart"/>
            <w:r w:rsidRPr="003D7057">
              <w:rPr>
                <w:rStyle w:val="value"/>
                <w:rFonts w:ascii="Times New Roman" w:hAnsi="Times New Roman" w:cs="Times New Roman"/>
                <w:color w:val="000000"/>
                <w:bdr w:val="none" w:sz="0" w:space="0" w:color="auto" w:frame="1"/>
              </w:rPr>
              <w:t>формалін</w:t>
            </w:r>
            <w:proofErr w:type="spellEnd"/>
            <w:r w:rsidRPr="003D7057">
              <w:rPr>
                <w:rStyle w:val="value"/>
                <w:rFonts w:ascii="Times New Roman" w:hAnsi="Times New Roman" w:cs="Times New Roman"/>
                <w:color w:val="000000"/>
                <w:bdr w:val="none" w:sz="0" w:space="0" w:color="auto" w:frame="1"/>
              </w:rPr>
              <w:t xml:space="preserve"> </w:t>
            </w:r>
            <w:proofErr w:type="spellStart"/>
            <w:r w:rsidRPr="003D7057">
              <w:rPr>
                <w:rStyle w:val="value"/>
                <w:rFonts w:ascii="Times New Roman" w:hAnsi="Times New Roman" w:cs="Times New Roman"/>
                <w:color w:val="000000"/>
                <w:bdr w:val="none" w:sz="0" w:space="0" w:color="auto" w:frame="1"/>
              </w:rPr>
              <w:t>стабілізований</w:t>
            </w:r>
            <w:proofErr w:type="spellEnd"/>
            <w:r w:rsidRPr="003D7057">
              <w:rPr>
                <w:rStyle w:val="value"/>
                <w:rFonts w:ascii="Times New Roman" w:hAnsi="Times New Roman" w:cs="Times New Roman"/>
                <w:color w:val="000000"/>
                <w:bdr w:val="none" w:sz="0" w:space="0" w:color="auto" w:frame="1"/>
              </w:rPr>
              <w:t xml:space="preserve">  марки</w:t>
            </w:r>
            <w:proofErr w:type="gramStart"/>
            <w:r w:rsidRPr="003D7057">
              <w:rPr>
                <w:rStyle w:val="value"/>
                <w:rFonts w:ascii="Times New Roman" w:hAnsi="Times New Roman" w:cs="Times New Roman"/>
                <w:color w:val="000000"/>
                <w:bdr w:val="none" w:sz="0" w:space="0" w:color="auto" w:frame="1"/>
              </w:rPr>
              <w:t xml:space="preserve"> А</w:t>
            </w:r>
            <w:proofErr w:type="gramEnd"/>
            <w:r>
              <w:rPr>
                <w:rStyle w:val="value"/>
                <w:rFonts w:ascii="Times New Roman" w:hAnsi="Times New Roman" w:cs="Times New Roman"/>
                <w:color w:val="000000"/>
                <w:bdr w:val="none" w:sz="0" w:space="0" w:color="auto" w:frame="1"/>
                <w:lang w:val="uk-UA"/>
              </w:rPr>
              <w:t>;</w:t>
            </w:r>
            <w:r w:rsidRPr="003D7057">
              <w:rPr>
                <w:rStyle w:val="value"/>
                <w:rFonts w:ascii="Times New Roman" w:hAnsi="Times New Roman" w:cs="Times New Roman"/>
                <w:color w:val="000000"/>
                <w:bdr w:val="none" w:sz="0" w:space="0" w:color="auto" w:frame="1"/>
              </w:rPr>
              <w:t xml:space="preserve"> хлороформ</w:t>
            </w:r>
            <w:r>
              <w:rPr>
                <w:rStyle w:val="value"/>
                <w:rFonts w:ascii="Times New Roman" w:hAnsi="Times New Roman" w:cs="Times New Roman"/>
                <w:color w:val="000000"/>
                <w:bdr w:val="none" w:sz="0" w:space="0" w:color="auto" w:frame="1"/>
                <w:lang w:val="uk-UA"/>
              </w:rPr>
              <w:t>;</w:t>
            </w:r>
            <w:r w:rsidRPr="003D7057">
              <w:rPr>
                <w:rStyle w:val="value"/>
                <w:rFonts w:ascii="Times New Roman" w:hAnsi="Times New Roman" w:cs="Times New Roman"/>
                <w:color w:val="000000"/>
                <w:bdr w:val="none" w:sz="0" w:space="0" w:color="auto" w:frame="1"/>
              </w:rPr>
              <w:t xml:space="preserve"> </w:t>
            </w:r>
            <w:r>
              <w:rPr>
                <w:rStyle w:val="value"/>
                <w:rFonts w:ascii="Times New Roman" w:hAnsi="Times New Roman" w:cs="Times New Roman"/>
                <w:color w:val="000000"/>
                <w:bdr w:val="none" w:sz="0" w:space="0" w:color="auto" w:frame="1"/>
                <w:lang w:val="uk-UA"/>
              </w:rPr>
              <w:t>Полістирол</w:t>
            </w:r>
          </w:p>
        </w:tc>
        <w:tc>
          <w:tcPr>
            <w:tcW w:w="1802" w:type="dxa"/>
            <w:tcBorders>
              <w:top w:val="outset" w:sz="6" w:space="0" w:color="auto"/>
              <w:left w:val="outset" w:sz="6" w:space="0" w:color="auto"/>
              <w:bottom w:val="outset" w:sz="6" w:space="0" w:color="auto"/>
              <w:right w:val="outset" w:sz="6" w:space="0" w:color="auto"/>
            </w:tcBorders>
            <w:shd w:val="clear" w:color="auto" w:fill="F5F5F5"/>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1 300 000,00</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623933,00</w:t>
            </w:r>
          </w:p>
        </w:tc>
        <w:tc>
          <w:tcPr>
            <w:tcW w:w="1701"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710E0C" w:rsidRDefault="00A5186F" w:rsidP="00A5186F">
            <w:pPr>
              <w:spacing w:after="0" w:line="240" w:lineRule="auto"/>
              <w:jc w:val="center"/>
              <w:rPr>
                <w:rFonts w:ascii="Times New Roman" w:hAnsi="Times New Roman" w:cs="Times New Roman"/>
                <w:color w:val="000000"/>
                <w:sz w:val="20"/>
                <w:szCs w:val="20"/>
                <w:shd w:val="clear" w:color="auto" w:fill="FDFEFD"/>
                <w:lang w:val="uk-UA"/>
              </w:rPr>
            </w:pPr>
            <w:r w:rsidRPr="00710E0C">
              <w:rPr>
                <w:rFonts w:ascii="Times New Roman" w:hAnsi="Times New Roman" w:cs="Times New Roman"/>
                <w:color w:val="000000"/>
                <w:sz w:val="20"/>
                <w:szCs w:val="20"/>
                <w:shd w:val="clear" w:color="auto" w:fill="FDFEFD"/>
                <w:lang w:val="uk-UA"/>
              </w:rPr>
              <w:t>Відкриті торги з особливостями</w:t>
            </w:r>
          </w:p>
        </w:tc>
        <w:tc>
          <w:tcPr>
            <w:tcW w:w="1417"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Серпень 2023</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2220 Медикаменти та перев’язувальні матеріали</w:t>
            </w:r>
          </w:p>
        </w:tc>
        <w:tc>
          <w:tcPr>
            <w:tcW w:w="2552" w:type="dxa"/>
            <w:tcBorders>
              <w:top w:val="outset" w:sz="6" w:space="0" w:color="auto"/>
              <w:left w:val="outset" w:sz="6" w:space="0" w:color="auto"/>
              <w:bottom w:val="outset" w:sz="6" w:space="0" w:color="auto"/>
              <w:right w:val="outset" w:sz="6" w:space="0" w:color="auto"/>
            </w:tcBorders>
            <w:shd w:val="clear" w:color="auto" w:fill="F5F5F5"/>
          </w:tcPr>
          <w:p w:rsidR="00A5186F" w:rsidRDefault="006662C2"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Обласний</w:t>
            </w:r>
            <w:r w:rsidRPr="00A5186F">
              <w:rPr>
                <w:rFonts w:ascii="Times New Roman" w:eastAsia="Times New Roman" w:hAnsi="Times New Roman" w:cs="Times New Roman"/>
                <w:sz w:val="20"/>
                <w:szCs w:val="20"/>
                <w:lang w:val="uk-UA" w:eastAsia="ru-RU"/>
              </w:rPr>
              <w:t xml:space="preserve"> бюджет</w:t>
            </w:r>
          </w:p>
        </w:tc>
      </w:tr>
      <w:tr w:rsidR="00100522" w:rsidRPr="002F53DA" w:rsidTr="00100522">
        <w:trPr>
          <w:trHeight w:val="475"/>
        </w:trPr>
        <w:tc>
          <w:tcPr>
            <w:tcW w:w="15855" w:type="dxa"/>
            <w:gridSpan w:val="9"/>
            <w:tcBorders>
              <w:top w:val="outset" w:sz="6" w:space="0" w:color="auto"/>
              <w:left w:val="outset" w:sz="6" w:space="0" w:color="auto"/>
              <w:bottom w:val="outset" w:sz="6" w:space="0" w:color="auto"/>
              <w:right w:val="outset" w:sz="6" w:space="0" w:color="auto"/>
            </w:tcBorders>
            <w:shd w:val="clear" w:color="auto" w:fill="F5F5F5"/>
          </w:tcPr>
          <w:p w:rsidR="00100522" w:rsidRPr="00A5186F" w:rsidRDefault="00100522" w:rsidP="00100522">
            <w:pPr>
              <w:spacing w:after="0" w:line="240" w:lineRule="auto"/>
              <w:jc w:val="both"/>
              <w:rPr>
                <w:rFonts w:ascii="Times New Roman" w:eastAsia="Times New Roman" w:hAnsi="Times New Roman" w:cs="Times New Roman"/>
                <w:sz w:val="20"/>
                <w:szCs w:val="20"/>
                <w:lang w:val="uk-UA" w:eastAsia="ru-RU"/>
              </w:rPr>
            </w:pPr>
            <w:r w:rsidRPr="00100522">
              <w:rPr>
                <w:rFonts w:ascii="Times New Roman" w:eastAsia="Times New Roman" w:hAnsi="Times New Roman" w:cs="Times New Roman"/>
                <w:b/>
                <w:sz w:val="20"/>
                <w:szCs w:val="20"/>
                <w:lang w:val="uk-UA" w:eastAsia="ru-RU"/>
              </w:rPr>
              <w:t>ОБГРУНТУВАННЯ:</w:t>
            </w:r>
            <w:r>
              <w:rPr>
                <w:rFonts w:ascii="Times New Roman" w:eastAsia="Times New Roman" w:hAnsi="Times New Roman" w:cs="Times New Roman"/>
                <w:sz w:val="20"/>
                <w:szCs w:val="20"/>
                <w:lang w:val="uk-UA" w:eastAsia="ru-RU"/>
              </w:rPr>
              <w:t xml:space="preserve"> </w:t>
            </w:r>
            <w:r>
              <w:rPr>
                <w:rStyle w:val="value"/>
                <w:rFonts w:ascii="Times New Roman" w:hAnsi="Times New Roman" w:cs="Times New Roman"/>
                <w:color w:val="000000"/>
                <w:bdr w:val="none" w:sz="0" w:space="0" w:color="auto" w:frame="1"/>
              </w:rPr>
              <w:t xml:space="preserve"> </w:t>
            </w:r>
            <w:proofErr w:type="spellStart"/>
            <w:r>
              <w:rPr>
                <w:rStyle w:val="value"/>
                <w:rFonts w:ascii="Times New Roman" w:hAnsi="Times New Roman" w:cs="Times New Roman"/>
                <w:color w:val="000000"/>
                <w:bdr w:val="none" w:sz="0" w:space="0" w:color="auto" w:frame="1"/>
              </w:rPr>
              <w:t>Ортоксилол</w:t>
            </w:r>
            <w:proofErr w:type="spellEnd"/>
            <w:r>
              <w:rPr>
                <w:rStyle w:val="value"/>
                <w:rFonts w:ascii="Times New Roman" w:hAnsi="Times New Roman" w:cs="Times New Roman"/>
                <w:color w:val="000000"/>
                <w:bdr w:val="none" w:sz="0" w:space="0" w:color="auto" w:frame="1"/>
                <w:lang w:val="uk-UA"/>
              </w:rPr>
              <w:t>;</w:t>
            </w:r>
            <w:r w:rsidRPr="003D7057">
              <w:rPr>
                <w:rStyle w:val="value"/>
                <w:rFonts w:ascii="Times New Roman" w:hAnsi="Times New Roman" w:cs="Times New Roman"/>
                <w:color w:val="000000"/>
                <w:bdr w:val="none" w:sz="0" w:space="0" w:color="auto" w:frame="1"/>
              </w:rPr>
              <w:t xml:space="preserve"> фенол </w:t>
            </w:r>
            <w:proofErr w:type="spellStart"/>
            <w:r w:rsidRPr="003D7057">
              <w:rPr>
                <w:rStyle w:val="value"/>
                <w:rFonts w:ascii="Times New Roman" w:hAnsi="Times New Roman" w:cs="Times New Roman"/>
                <w:color w:val="000000"/>
                <w:bdr w:val="none" w:sz="0" w:space="0" w:color="auto" w:frame="1"/>
              </w:rPr>
              <w:t>чда</w:t>
            </w:r>
            <w:proofErr w:type="spellEnd"/>
            <w:r w:rsidRPr="003D7057">
              <w:rPr>
                <w:rStyle w:val="value"/>
                <w:rFonts w:ascii="Times New Roman" w:hAnsi="Times New Roman" w:cs="Times New Roman"/>
                <w:color w:val="000000"/>
                <w:bdr w:val="none" w:sz="0" w:space="0" w:color="auto" w:frame="1"/>
              </w:rPr>
              <w:t xml:space="preserve"> </w:t>
            </w:r>
            <w:r>
              <w:rPr>
                <w:rStyle w:val="value"/>
                <w:rFonts w:ascii="Times New Roman" w:hAnsi="Times New Roman" w:cs="Times New Roman"/>
                <w:color w:val="000000"/>
                <w:bdr w:val="none" w:sz="0" w:space="0" w:color="auto" w:frame="1"/>
                <w:lang w:val="uk-UA"/>
              </w:rPr>
              <w:t>;</w:t>
            </w:r>
            <w:r w:rsidRPr="003D7057">
              <w:rPr>
                <w:rStyle w:val="value"/>
                <w:rFonts w:ascii="Times New Roman" w:hAnsi="Times New Roman" w:cs="Times New Roman"/>
                <w:color w:val="000000"/>
                <w:bdr w:val="none" w:sz="0" w:space="0" w:color="auto" w:frame="1"/>
              </w:rPr>
              <w:t xml:space="preserve"> спирт </w:t>
            </w:r>
            <w:proofErr w:type="spellStart"/>
            <w:r w:rsidRPr="003D7057">
              <w:rPr>
                <w:rStyle w:val="value"/>
                <w:rFonts w:ascii="Times New Roman" w:hAnsi="Times New Roman" w:cs="Times New Roman"/>
                <w:color w:val="000000"/>
                <w:bdr w:val="none" w:sz="0" w:space="0" w:color="auto" w:frame="1"/>
              </w:rPr>
              <w:t>ізопропиловий</w:t>
            </w:r>
            <w:proofErr w:type="spellEnd"/>
            <w:r w:rsidRPr="003D7057">
              <w:rPr>
                <w:rStyle w:val="value"/>
                <w:rFonts w:ascii="Times New Roman" w:hAnsi="Times New Roman" w:cs="Times New Roman"/>
                <w:color w:val="000000"/>
                <w:bdr w:val="none" w:sz="0" w:space="0" w:color="auto" w:frame="1"/>
              </w:rPr>
              <w:t xml:space="preserve"> </w:t>
            </w:r>
            <w:r>
              <w:rPr>
                <w:rStyle w:val="value"/>
                <w:rFonts w:ascii="Times New Roman" w:hAnsi="Times New Roman" w:cs="Times New Roman"/>
                <w:color w:val="000000"/>
                <w:bdr w:val="none" w:sz="0" w:space="0" w:color="auto" w:frame="1"/>
                <w:lang w:val="uk-UA"/>
              </w:rPr>
              <w:t>;</w:t>
            </w:r>
            <w:r w:rsidRPr="003D7057">
              <w:rPr>
                <w:rStyle w:val="value"/>
                <w:rFonts w:ascii="Times New Roman" w:hAnsi="Times New Roman" w:cs="Times New Roman"/>
                <w:color w:val="000000"/>
                <w:bdr w:val="none" w:sz="0" w:space="0" w:color="auto" w:frame="1"/>
              </w:rPr>
              <w:t xml:space="preserve"> </w:t>
            </w:r>
            <w:proofErr w:type="spellStart"/>
            <w:r w:rsidRPr="003D7057">
              <w:rPr>
                <w:rStyle w:val="value"/>
                <w:rFonts w:ascii="Times New Roman" w:hAnsi="Times New Roman" w:cs="Times New Roman"/>
                <w:color w:val="000000"/>
                <w:bdr w:val="none" w:sz="0" w:space="0" w:color="auto" w:frame="1"/>
              </w:rPr>
              <w:t>формалін</w:t>
            </w:r>
            <w:proofErr w:type="spellEnd"/>
            <w:r w:rsidRPr="003D7057">
              <w:rPr>
                <w:rStyle w:val="value"/>
                <w:rFonts w:ascii="Times New Roman" w:hAnsi="Times New Roman" w:cs="Times New Roman"/>
                <w:color w:val="000000"/>
                <w:bdr w:val="none" w:sz="0" w:space="0" w:color="auto" w:frame="1"/>
              </w:rPr>
              <w:t xml:space="preserve"> </w:t>
            </w:r>
            <w:proofErr w:type="spellStart"/>
            <w:r w:rsidRPr="003D7057">
              <w:rPr>
                <w:rStyle w:val="value"/>
                <w:rFonts w:ascii="Times New Roman" w:hAnsi="Times New Roman" w:cs="Times New Roman"/>
                <w:color w:val="000000"/>
                <w:bdr w:val="none" w:sz="0" w:space="0" w:color="auto" w:frame="1"/>
              </w:rPr>
              <w:t>стабілізований</w:t>
            </w:r>
            <w:proofErr w:type="spellEnd"/>
            <w:r w:rsidRPr="003D7057">
              <w:rPr>
                <w:rStyle w:val="value"/>
                <w:rFonts w:ascii="Times New Roman" w:hAnsi="Times New Roman" w:cs="Times New Roman"/>
                <w:color w:val="000000"/>
                <w:bdr w:val="none" w:sz="0" w:space="0" w:color="auto" w:frame="1"/>
              </w:rPr>
              <w:t xml:space="preserve">  марки А</w:t>
            </w:r>
            <w:r>
              <w:rPr>
                <w:rStyle w:val="value"/>
                <w:rFonts w:ascii="Times New Roman" w:hAnsi="Times New Roman" w:cs="Times New Roman"/>
                <w:color w:val="000000"/>
                <w:bdr w:val="none" w:sz="0" w:space="0" w:color="auto" w:frame="1"/>
                <w:lang w:val="uk-UA"/>
              </w:rPr>
              <w:t>;</w:t>
            </w:r>
            <w:r w:rsidRPr="003D7057">
              <w:rPr>
                <w:rStyle w:val="value"/>
                <w:rFonts w:ascii="Times New Roman" w:hAnsi="Times New Roman" w:cs="Times New Roman"/>
                <w:color w:val="000000"/>
                <w:bdr w:val="none" w:sz="0" w:space="0" w:color="auto" w:frame="1"/>
              </w:rPr>
              <w:t xml:space="preserve"> хлороформ</w:t>
            </w:r>
            <w:r>
              <w:rPr>
                <w:rStyle w:val="value"/>
                <w:rFonts w:ascii="Times New Roman" w:hAnsi="Times New Roman" w:cs="Times New Roman"/>
                <w:color w:val="000000"/>
                <w:bdr w:val="none" w:sz="0" w:space="0" w:color="auto" w:frame="1"/>
                <w:lang w:val="uk-UA"/>
              </w:rPr>
              <w:t>;</w:t>
            </w:r>
            <w:r w:rsidRPr="003D7057">
              <w:rPr>
                <w:rStyle w:val="value"/>
                <w:rFonts w:ascii="Times New Roman" w:hAnsi="Times New Roman" w:cs="Times New Roman"/>
                <w:color w:val="000000"/>
                <w:bdr w:val="none" w:sz="0" w:space="0" w:color="auto" w:frame="1"/>
              </w:rPr>
              <w:t xml:space="preserve"> </w:t>
            </w:r>
            <w:r>
              <w:rPr>
                <w:rStyle w:val="value"/>
                <w:rFonts w:ascii="Times New Roman" w:hAnsi="Times New Roman" w:cs="Times New Roman"/>
                <w:color w:val="000000"/>
                <w:bdr w:val="none" w:sz="0" w:space="0" w:color="auto" w:frame="1"/>
                <w:lang w:val="uk-UA"/>
              </w:rPr>
              <w:t xml:space="preserve">Полістирол - </w:t>
            </w:r>
            <w:r>
              <w:rPr>
                <w:rFonts w:ascii="Times New Roman" w:eastAsia="Times New Roman" w:hAnsi="Times New Roman" w:cs="Times New Roman"/>
                <w:sz w:val="20"/>
                <w:szCs w:val="20"/>
                <w:lang w:val="uk-UA" w:eastAsia="ru-RU"/>
              </w:rPr>
              <w:t xml:space="preserve">  закуповуються для проведення гістологічних досліджень післяопераційного  біологічного матеріалу</w:t>
            </w:r>
          </w:p>
        </w:tc>
      </w:tr>
      <w:tr w:rsidR="00A5186F" w:rsidRPr="002F53DA" w:rsidTr="00A5186F">
        <w:tc>
          <w:tcPr>
            <w:tcW w:w="829" w:type="dxa"/>
            <w:tcBorders>
              <w:top w:val="outset" w:sz="6" w:space="0" w:color="auto"/>
              <w:left w:val="outset" w:sz="6" w:space="0" w:color="auto"/>
              <w:bottom w:val="outset" w:sz="6" w:space="0" w:color="auto"/>
              <w:right w:val="outset" w:sz="6" w:space="0" w:color="auto"/>
            </w:tcBorders>
            <w:shd w:val="clear" w:color="auto" w:fill="F5F5F5"/>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9</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sidRPr="003D7057">
              <w:rPr>
                <w:rFonts w:ascii="Times New Roman" w:eastAsia="Times New Roman" w:hAnsi="Times New Roman" w:cs="Times New Roman"/>
                <w:sz w:val="20"/>
                <w:szCs w:val="20"/>
                <w:lang w:val="uk-UA" w:eastAsia="ru-RU"/>
              </w:rPr>
              <w:t>33910000-2</w:t>
            </w:r>
            <w:r>
              <w:rPr>
                <w:rFonts w:ascii="Times New Roman" w:eastAsia="Times New Roman" w:hAnsi="Times New Roman" w:cs="Times New Roman"/>
                <w:sz w:val="20"/>
                <w:szCs w:val="20"/>
                <w:lang w:val="uk-UA" w:eastAsia="ru-RU"/>
              </w:rPr>
              <w:t xml:space="preserve"> «</w:t>
            </w:r>
            <w:r w:rsidRPr="003D7057">
              <w:rPr>
                <w:rFonts w:ascii="Times New Roman" w:eastAsia="Times New Roman" w:hAnsi="Times New Roman" w:cs="Times New Roman"/>
                <w:sz w:val="20"/>
                <w:szCs w:val="20"/>
                <w:lang w:val="uk-UA" w:eastAsia="ru-RU"/>
              </w:rPr>
              <w:t xml:space="preserve">Інструменти та приладдя для </w:t>
            </w:r>
            <w:proofErr w:type="spellStart"/>
            <w:r w:rsidRPr="003D7057">
              <w:rPr>
                <w:rFonts w:ascii="Times New Roman" w:eastAsia="Times New Roman" w:hAnsi="Times New Roman" w:cs="Times New Roman"/>
                <w:sz w:val="20"/>
                <w:szCs w:val="20"/>
                <w:lang w:val="uk-UA" w:eastAsia="ru-RU"/>
              </w:rPr>
              <w:t>потологоанатомічного</w:t>
            </w:r>
            <w:proofErr w:type="spellEnd"/>
            <w:r w:rsidRPr="003D7057">
              <w:rPr>
                <w:rFonts w:ascii="Times New Roman" w:eastAsia="Times New Roman" w:hAnsi="Times New Roman" w:cs="Times New Roman"/>
                <w:sz w:val="20"/>
                <w:szCs w:val="20"/>
                <w:lang w:val="uk-UA" w:eastAsia="ru-RU"/>
              </w:rPr>
              <w:t xml:space="preserve"> розтину</w:t>
            </w:r>
            <w:r>
              <w:rPr>
                <w:rFonts w:ascii="Times New Roman" w:eastAsia="Times New Roman" w:hAnsi="Times New Roman" w:cs="Times New Roman"/>
                <w:sz w:val="20"/>
                <w:szCs w:val="20"/>
                <w:lang w:val="uk-UA" w:eastAsia="ru-RU"/>
              </w:rPr>
              <w:t>»</w:t>
            </w:r>
          </w:p>
        </w:tc>
        <w:tc>
          <w:tcPr>
            <w:tcW w:w="2025"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Леза для мікротому, одноразового використання</w:t>
            </w:r>
          </w:p>
        </w:tc>
        <w:tc>
          <w:tcPr>
            <w:tcW w:w="1802" w:type="dxa"/>
            <w:tcBorders>
              <w:top w:val="outset" w:sz="6" w:space="0" w:color="auto"/>
              <w:left w:val="outset" w:sz="6" w:space="0" w:color="auto"/>
              <w:bottom w:val="outset" w:sz="6" w:space="0" w:color="auto"/>
              <w:right w:val="outset" w:sz="6" w:space="0" w:color="auto"/>
            </w:tcBorders>
            <w:shd w:val="clear" w:color="auto" w:fill="F5F5F5"/>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1 300 000,00</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66600,00</w:t>
            </w:r>
          </w:p>
        </w:tc>
        <w:tc>
          <w:tcPr>
            <w:tcW w:w="1701"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710E0C" w:rsidRDefault="00A5186F" w:rsidP="00A5186F">
            <w:pPr>
              <w:spacing w:after="0" w:line="240" w:lineRule="auto"/>
              <w:jc w:val="center"/>
              <w:rPr>
                <w:rFonts w:ascii="Times New Roman" w:hAnsi="Times New Roman" w:cs="Times New Roman"/>
                <w:color w:val="000000"/>
                <w:sz w:val="20"/>
                <w:szCs w:val="20"/>
                <w:shd w:val="clear" w:color="auto" w:fill="FDFEFD"/>
              </w:rPr>
            </w:pPr>
            <w:proofErr w:type="spellStart"/>
            <w:r w:rsidRPr="00710E0C">
              <w:rPr>
                <w:rFonts w:ascii="Times New Roman" w:hAnsi="Times New Roman" w:cs="Times New Roman"/>
                <w:color w:val="000000"/>
                <w:sz w:val="20"/>
                <w:szCs w:val="20"/>
                <w:shd w:val="clear" w:color="auto" w:fill="FDFEFD"/>
              </w:rPr>
              <w:t>Закупівля</w:t>
            </w:r>
            <w:proofErr w:type="spellEnd"/>
            <w:r w:rsidRPr="00710E0C">
              <w:rPr>
                <w:rFonts w:ascii="Times New Roman" w:hAnsi="Times New Roman" w:cs="Times New Roman"/>
                <w:color w:val="000000"/>
                <w:sz w:val="20"/>
                <w:szCs w:val="20"/>
                <w:shd w:val="clear" w:color="auto" w:fill="FDFEFD"/>
              </w:rPr>
              <w:t xml:space="preserve"> без </w:t>
            </w:r>
            <w:proofErr w:type="spellStart"/>
            <w:r w:rsidRPr="00710E0C">
              <w:rPr>
                <w:rFonts w:ascii="Times New Roman" w:hAnsi="Times New Roman" w:cs="Times New Roman"/>
                <w:color w:val="000000"/>
                <w:sz w:val="20"/>
                <w:szCs w:val="20"/>
                <w:shd w:val="clear" w:color="auto" w:fill="FDFEFD"/>
              </w:rPr>
              <w:t>використання</w:t>
            </w:r>
            <w:proofErr w:type="spellEnd"/>
            <w:r w:rsidRPr="00710E0C">
              <w:rPr>
                <w:rFonts w:ascii="Times New Roman" w:hAnsi="Times New Roman" w:cs="Times New Roman"/>
                <w:color w:val="000000"/>
                <w:sz w:val="20"/>
                <w:szCs w:val="20"/>
                <w:shd w:val="clear" w:color="auto" w:fill="FDFEFD"/>
              </w:rPr>
              <w:t xml:space="preserve"> </w:t>
            </w:r>
            <w:proofErr w:type="spellStart"/>
            <w:r w:rsidRPr="00710E0C">
              <w:rPr>
                <w:rFonts w:ascii="Times New Roman" w:hAnsi="Times New Roman" w:cs="Times New Roman"/>
                <w:color w:val="000000"/>
                <w:sz w:val="20"/>
                <w:szCs w:val="20"/>
                <w:shd w:val="clear" w:color="auto" w:fill="FDFEFD"/>
              </w:rPr>
              <w:t>електронної</w:t>
            </w:r>
            <w:proofErr w:type="spellEnd"/>
            <w:r w:rsidRPr="00710E0C">
              <w:rPr>
                <w:rFonts w:ascii="Times New Roman" w:hAnsi="Times New Roman" w:cs="Times New Roman"/>
                <w:color w:val="000000"/>
                <w:sz w:val="20"/>
                <w:szCs w:val="20"/>
                <w:shd w:val="clear" w:color="auto" w:fill="FDFEFD"/>
              </w:rPr>
              <w:t xml:space="preserve"> </w:t>
            </w:r>
            <w:proofErr w:type="spellStart"/>
            <w:r w:rsidRPr="00710E0C">
              <w:rPr>
                <w:rFonts w:ascii="Times New Roman" w:hAnsi="Times New Roman" w:cs="Times New Roman"/>
                <w:color w:val="000000"/>
                <w:sz w:val="20"/>
                <w:szCs w:val="20"/>
                <w:shd w:val="clear" w:color="auto" w:fill="FDFEFD"/>
              </w:rPr>
              <w:t>системи</w:t>
            </w:r>
            <w:proofErr w:type="spellEnd"/>
          </w:p>
        </w:tc>
        <w:tc>
          <w:tcPr>
            <w:tcW w:w="1417"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Серпень 2023</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2220 </w:t>
            </w:r>
            <w:r w:rsidRPr="00A5186F">
              <w:rPr>
                <w:rFonts w:ascii="Times New Roman" w:eastAsia="Times New Roman" w:hAnsi="Times New Roman" w:cs="Times New Roman"/>
                <w:sz w:val="20"/>
                <w:szCs w:val="20"/>
                <w:lang w:val="uk-UA" w:eastAsia="ru-RU"/>
              </w:rPr>
              <w:t>Медикаменти</w:t>
            </w:r>
            <w:r>
              <w:rPr>
                <w:rFonts w:ascii="Times New Roman" w:eastAsia="Times New Roman" w:hAnsi="Times New Roman" w:cs="Times New Roman"/>
                <w:sz w:val="20"/>
                <w:szCs w:val="20"/>
                <w:lang w:val="uk-UA" w:eastAsia="ru-RU"/>
              </w:rPr>
              <w:t xml:space="preserve"> та перев’язувальні матеріали</w:t>
            </w:r>
          </w:p>
        </w:tc>
        <w:tc>
          <w:tcPr>
            <w:tcW w:w="2552" w:type="dxa"/>
            <w:tcBorders>
              <w:top w:val="outset" w:sz="6" w:space="0" w:color="auto"/>
              <w:left w:val="outset" w:sz="6" w:space="0" w:color="auto"/>
              <w:bottom w:val="outset" w:sz="6" w:space="0" w:color="auto"/>
              <w:right w:val="outset" w:sz="6" w:space="0" w:color="auto"/>
            </w:tcBorders>
            <w:shd w:val="clear" w:color="auto" w:fill="F5F5F5"/>
          </w:tcPr>
          <w:p w:rsidR="00A5186F" w:rsidRDefault="006662C2"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Обласний</w:t>
            </w:r>
            <w:r w:rsidRPr="00A5186F">
              <w:rPr>
                <w:rFonts w:ascii="Times New Roman" w:eastAsia="Times New Roman" w:hAnsi="Times New Roman" w:cs="Times New Roman"/>
                <w:sz w:val="20"/>
                <w:szCs w:val="20"/>
                <w:lang w:val="uk-UA" w:eastAsia="ru-RU"/>
              </w:rPr>
              <w:t xml:space="preserve"> бюджет</w:t>
            </w:r>
          </w:p>
        </w:tc>
      </w:tr>
      <w:tr w:rsidR="00100522" w:rsidRPr="002F53DA" w:rsidTr="00780484">
        <w:tc>
          <w:tcPr>
            <w:tcW w:w="15855" w:type="dxa"/>
            <w:gridSpan w:val="9"/>
            <w:tcBorders>
              <w:top w:val="outset" w:sz="6" w:space="0" w:color="auto"/>
              <w:left w:val="outset" w:sz="6" w:space="0" w:color="auto"/>
              <w:bottom w:val="outset" w:sz="6" w:space="0" w:color="auto"/>
              <w:right w:val="outset" w:sz="6" w:space="0" w:color="auto"/>
            </w:tcBorders>
            <w:shd w:val="clear" w:color="auto" w:fill="F5F5F5"/>
          </w:tcPr>
          <w:p w:rsidR="00100522" w:rsidRPr="00A5186F" w:rsidRDefault="00100522" w:rsidP="00100522">
            <w:pPr>
              <w:spacing w:after="0" w:line="240" w:lineRule="auto"/>
              <w:jc w:val="both"/>
              <w:rPr>
                <w:rFonts w:ascii="Times New Roman" w:eastAsia="Times New Roman" w:hAnsi="Times New Roman" w:cs="Times New Roman"/>
                <w:sz w:val="20"/>
                <w:szCs w:val="20"/>
                <w:lang w:val="uk-UA" w:eastAsia="ru-RU"/>
              </w:rPr>
            </w:pPr>
            <w:r w:rsidRPr="00100522">
              <w:rPr>
                <w:rFonts w:ascii="Times New Roman" w:eastAsia="Times New Roman" w:hAnsi="Times New Roman" w:cs="Times New Roman"/>
                <w:b/>
                <w:sz w:val="20"/>
                <w:szCs w:val="20"/>
                <w:lang w:val="uk-UA" w:eastAsia="ru-RU"/>
              </w:rPr>
              <w:t>ОБГРУНТУВАННЯ:</w:t>
            </w:r>
            <w:r>
              <w:rPr>
                <w:rFonts w:ascii="Times New Roman" w:eastAsia="Times New Roman" w:hAnsi="Times New Roman" w:cs="Times New Roman"/>
                <w:sz w:val="20"/>
                <w:szCs w:val="20"/>
                <w:lang w:val="uk-UA" w:eastAsia="ru-RU"/>
              </w:rPr>
              <w:t xml:space="preserve"> </w:t>
            </w:r>
            <w:r>
              <w:rPr>
                <w:rStyle w:val="value"/>
                <w:rFonts w:ascii="Times New Roman" w:hAnsi="Times New Roman" w:cs="Times New Roman"/>
                <w:color w:val="000000"/>
                <w:bdr w:val="none" w:sz="0" w:space="0" w:color="auto" w:frame="1"/>
              </w:rPr>
              <w:t xml:space="preserve"> </w:t>
            </w:r>
            <w:r>
              <w:rPr>
                <w:rFonts w:ascii="Times New Roman" w:eastAsia="Times New Roman" w:hAnsi="Times New Roman" w:cs="Times New Roman"/>
                <w:sz w:val="20"/>
                <w:szCs w:val="20"/>
                <w:lang w:val="uk-UA" w:eastAsia="ru-RU"/>
              </w:rPr>
              <w:t xml:space="preserve"> Леза для мікротому, одноразового використання -   закуповуються для проведення гістологічних досліджень післяопераційного  біологічного матеріалу</w:t>
            </w:r>
          </w:p>
        </w:tc>
      </w:tr>
      <w:tr w:rsidR="00A5186F" w:rsidRPr="002F53DA" w:rsidTr="00A5186F">
        <w:tc>
          <w:tcPr>
            <w:tcW w:w="829" w:type="dxa"/>
            <w:tcBorders>
              <w:top w:val="outset" w:sz="6" w:space="0" w:color="auto"/>
              <w:left w:val="outset" w:sz="6" w:space="0" w:color="auto"/>
              <w:bottom w:val="outset" w:sz="6" w:space="0" w:color="auto"/>
              <w:right w:val="outset" w:sz="6" w:space="0" w:color="auto"/>
            </w:tcBorders>
            <w:shd w:val="clear" w:color="auto" w:fill="F5F5F5"/>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10</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3D7057" w:rsidRDefault="00A5186F" w:rsidP="00A5186F">
            <w:pPr>
              <w:spacing w:after="0" w:line="240" w:lineRule="auto"/>
              <w:jc w:val="center"/>
              <w:rPr>
                <w:rFonts w:ascii="Times New Roman" w:eastAsia="Times New Roman" w:hAnsi="Times New Roman" w:cs="Times New Roman"/>
                <w:sz w:val="20"/>
                <w:szCs w:val="20"/>
                <w:lang w:val="uk-UA" w:eastAsia="ru-RU"/>
              </w:rPr>
            </w:pPr>
            <w:r w:rsidRPr="003D7057">
              <w:rPr>
                <w:rFonts w:ascii="Times New Roman" w:eastAsia="Times New Roman" w:hAnsi="Times New Roman" w:cs="Times New Roman"/>
                <w:sz w:val="20"/>
                <w:szCs w:val="20"/>
                <w:lang w:val="uk-UA" w:eastAsia="ru-RU"/>
              </w:rPr>
              <w:t>33910000-2</w:t>
            </w:r>
            <w:r>
              <w:rPr>
                <w:rFonts w:ascii="Times New Roman" w:eastAsia="Times New Roman" w:hAnsi="Times New Roman" w:cs="Times New Roman"/>
                <w:sz w:val="20"/>
                <w:szCs w:val="20"/>
                <w:lang w:val="uk-UA" w:eastAsia="ru-RU"/>
              </w:rPr>
              <w:t xml:space="preserve"> «</w:t>
            </w:r>
            <w:r w:rsidRPr="003D7057">
              <w:rPr>
                <w:rFonts w:ascii="Times New Roman" w:eastAsia="Times New Roman" w:hAnsi="Times New Roman" w:cs="Times New Roman"/>
                <w:sz w:val="20"/>
                <w:szCs w:val="20"/>
                <w:lang w:val="uk-UA" w:eastAsia="ru-RU"/>
              </w:rPr>
              <w:t xml:space="preserve">Інструменти та приладдя для </w:t>
            </w:r>
            <w:proofErr w:type="spellStart"/>
            <w:r w:rsidRPr="003D7057">
              <w:rPr>
                <w:rFonts w:ascii="Times New Roman" w:eastAsia="Times New Roman" w:hAnsi="Times New Roman" w:cs="Times New Roman"/>
                <w:sz w:val="20"/>
                <w:szCs w:val="20"/>
                <w:lang w:val="uk-UA" w:eastAsia="ru-RU"/>
              </w:rPr>
              <w:t>потологоанатомічного</w:t>
            </w:r>
            <w:proofErr w:type="spellEnd"/>
            <w:r w:rsidRPr="003D7057">
              <w:rPr>
                <w:rFonts w:ascii="Times New Roman" w:eastAsia="Times New Roman" w:hAnsi="Times New Roman" w:cs="Times New Roman"/>
                <w:sz w:val="20"/>
                <w:szCs w:val="20"/>
                <w:lang w:val="uk-UA" w:eastAsia="ru-RU"/>
              </w:rPr>
              <w:t xml:space="preserve"> розтину</w:t>
            </w:r>
            <w:r>
              <w:rPr>
                <w:rFonts w:ascii="Times New Roman" w:eastAsia="Times New Roman" w:hAnsi="Times New Roman" w:cs="Times New Roman"/>
                <w:sz w:val="20"/>
                <w:szCs w:val="20"/>
                <w:lang w:val="uk-UA" w:eastAsia="ru-RU"/>
              </w:rPr>
              <w:t>»</w:t>
            </w:r>
          </w:p>
        </w:tc>
        <w:tc>
          <w:tcPr>
            <w:tcW w:w="2025"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 xml:space="preserve">Леза для підготовки зрізів, довжина 130 мм 50 </w:t>
            </w:r>
            <w:proofErr w:type="spellStart"/>
            <w:r>
              <w:rPr>
                <w:rFonts w:ascii="Times New Roman" w:eastAsia="Times New Roman" w:hAnsi="Times New Roman" w:cs="Times New Roman"/>
                <w:sz w:val="20"/>
                <w:szCs w:val="20"/>
                <w:lang w:val="uk-UA" w:eastAsia="ru-RU"/>
              </w:rPr>
              <w:t>шт</w:t>
            </w:r>
            <w:proofErr w:type="spellEnd"/>
            <w:r>
              <w:rPr>
                <w:rFonts w:ascii="Times New Roman" w:eastAsia="Times New Roman" w:hAnsi="Times New Roman" w:cs="Times New Roman"/>
                <w:sz w:val="20"/>
                <w:szCs w:val="20"/>
                <w:lang w:val="uk-UA" w:eastAsia="ru-RU"/>
              </w:rPr>
              <w:t>/пак</w:t>
            </w:r>
          </w:p>
        </w:tc>
        <w:tc>
          <w:tcPr>
            <w:tcW w:w="1802" w:type="dxa"/>
            <w:tcBorders>
              <w:top w:val="outset" w:sz="6" w:space="0" w:color="auto"/>
              <w:left w:val="outset" w:sz="6" w:space="0" w:color="auto"/>
              <w:bottom w:val="outset" w:sz="6" w:space="0" w:color="auto"/>
              <w:right w:val="outset" w:sz="6" w:space="0" w:color="auto"/>
            </w:tcBorders>
            <w:shd w:val="clear" w:color="auto" w:fill="F5F5F5"/>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1 300 000,00</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8799,68</w:t>
            </w:r>
          </w:p>
        </w:tc>
        <w:tc>
          <w:tcPr>
            <w:tcW w:w="1701"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Pr="00710E0C" w:rsidRDefault="00A5186F" w:rsidP="00A5186F">
            <w:pPr>
              <w:spacing w:after="0" w:line="240" w:lineRule="auto"/>
              <w:jc w:val="center"/>
              <w:rPr>
                <w:rFonts w:ascii="Times New Roman" w:hAnsi="Times New Roman" w:cs="Times New Roman"/>
                <w:color w:val="000000"/>
                <w:sz w:val="20"/>
                <w:szCs w:val="20"/>
                <w:shd w:val="clear" w:color="auto" w:fill="FDFEFD"/>
              </w:rPr>
            </w:pPr>
            <w:proofErr w:type="spellStart"/>
            <w:r w:rsidRPr="00710E0C">
              <w:rPr>
                <w:rFonts w:ascii="Times New Roman" w:hAnsi="Times New Roman" w:cs="Times New Roman"/>
                <w:color w:val="000000"/>
                <w:sz w:val="20"/>
                <w:szCs w:val="20"/>
                <w:shd w:val="clear" w:color="auto" w:fill="FDFEFD"/>
              </w:rPr>
              <w:t>Закупівля</w:t>
            </w:r>
            <w:proofErr w:type="spellEnd"/>
            <w:r w:rsidRPr="00710E0C">
              <w:rPr>
                <w:rFonts w:ascii="Times New Roman" w:hAnsi="Times New Roman" w:cs="Times New Roman"/>
                <w:color w:val="000000"/>
                <w:sz w:val="20"/>
                <w:szCs w:val="20"/>
                <w:shd w:val="clear" w:color="auto" w:fill="FDFEFD"/>
              </w:rPr>
              <w:t xml:space="preserve"> без </w:t>
            </w:r>
            <w:proofErr w:type="spellStart"/>
            <w:r w:rsidRPr="00710E0C">
              <w:rPr>
                <w:rFonts w:ascii="Times New Roman" w:hAnsi="Times New Roman" w:cs="Times New Roman"/>
                <w:color w:val="000000"/>
                <w:sz w:val="20"/>
                <w:szCs w:val="20"/>
                <w:shd w:val="clear" w:color="auto" w:fill="FDFEFD"/>
              </w:rPr>
              <w:t>використання</w:t>
            </w:r>
            <w:proofErr w:type="spellEnd"/>
            <w:r w:rsidRPr="00710E0C">
              <w:rPr>
                <w:rFonts w:ascii="Times New Roman" w:hAnsi="Times New Roman" w:cs="Times New Roman"/>
                <w:color w:val="000000"/>
                <w:sz w:val="20"/>
                <w:szCs w:val="20"/>
                <w:shd w:val="clear" w:color="auto" w:fill="FDFEFD"/>
              </w:rPr>
              <w:t xml:space="preserve"> </w:t>
            </w:r>
            <w:proofErr w:type="spellStart"/>
            <w:r w:rsidRPr="00710E0C">
              <w:rPr>
                <w:rFonts w:ascii="Times New Roman" w:hAnsi="Times New Roman" w:cs="Times New Roman"/>
                <w:color w:val="000000"/>
                <w:sz w:val="20"/>
                <w:szCs w:val="20"/>
                <w:shd w:val="clear" w:color="auto" w:fill="FDFEFD"/>
              </w:rPr>
              <w:t>електронної</w:t>
            </w:r>
            <w:proofErr w:type="spellEnd"/>
            <w:r w:rsidRPr="00710E0C">
              <w:rPr>
                <w:rFonts w:ascii="Times New Roman" w:hAnsi="Times New Roman" w:cs="Times New Roman"/>
                <w:color w:val="000000"/>
                <w:sz w:val="20"/>
                <w:szCs w:val="20"/>
                <w:shd w:val="clear" w:color="auto" w:fill="FDFEFD"/>
              </w:rPr>
              <w:t xml:space="preserve"> </w:t>
            </w:r>
            <w:proofErr w:type="spellStart"/>
            <w:r w:rsidRPr="00710E0C">
              <w:rPr>
                <w:rFonts w:ascii="Times New Roman" w:hAnsi="Times New Roman" w:cs="Times New Roman"/>
                <w:color w:val="000000"/>
                <w:sz w:val="20"/>
                <w:szCs w:val="20"/>
                <w:shd w:val="clear" w:color="auto" w:fill="FDFEFD"/>
              </w:rPr>
              <w:t>системи</w:t>
            </w:r>
            <w:proofErr w:type="spellEnd"/>
          </w:p>
        </w:tc>
        <w:tc>
          <w:tcPr>
            <w:tcW w:w="1417"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Серпень 2023</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A5186F" w:rsidRDefault="00A5186F"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2220 Медикаменти та перев’язувальні матеріали</w:t>
            </w:r>
          </w:p>
        </w:tc>
        <w:tc>
          <w:tcPr>
            <w:tcW w:w="2552" w:type="dxa"/>
            <w:tcBorders>
              <w:top w:val="outset" w:sz="6" w:space="0" w:color="auto"/>
              <w:left w:val="outset" w:sz="6" w:space="0" w:color="auto"/>
              <w:bottom w:val="outset" w:sz="6" w:space="0" w:color="auto"/>
              <w:right w:val="outset" w:sz="6" w:space="0" w:color="auto"/>
            </w:tcBorders>
            <w:shd w:val="clear" w:color="auto" w:fill="F5F5F5"/>
          </w:tcPr>
          <w:p w:rsidR="00A5186F" w:rsidRDefault="006662C2" w:rsidP="00A5186F">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Обласний</w:t>
            </w:r>
            <w:r w:rsidRPr="00A5186F">
              <w:rPr>
                <w:rFonts w:ascii="Times New Roman" w:eastAsia="Times New Roman" w:hAnsi="Times New Roman" w:cs="Times New Roman"/>
                <w:sz w:val="20"/>
                <w:szCs w:val="20"/>
                <w:lang w:val="uk-UA" w:eastAsia="ru-RU"/>
              </w:rPr>
              <w:t xml:space="preserve"> бюджет</w:t>
            </w:r>
          </w:p>
        </w:tc>
      </w:tr>
      <w:tr w:rsidR="00100522" w:rsidRPr="002F53DA" w:rsidTr="008B4E3D">
        <w:tc>
          <w:tcPr>
            <w:tcW w:w="15855" w:type="dxa"/>
            <w:gridSpan w:val="9"/>
            <w:tcBorders>
              <w:top w:val="outset" w:sz="6" w:space="0" w:color="auto"/>
              <w:left w:val="outset" w:sz="6" w:space="0" w:color="auto"/>
              <w:bottom w:val="outset" w:sz="6" w:space="0" w:color="auto"/>
              <w:right w:val="outset" w:sz="6" w:space="0" w:color="auto"/>
            </w:tcBorders>
            <w:shd w:val="clear" w:color="auto" w:fill="F5F5F5"/>
            <w:vAlign w:val="center"/>
          </w:tcPr>
          <w:p w:rsidR="00100522" w:rsidRDefault="00100522" w:rsidP="00100522">
            <w:pPr>
              <w:spacing w:after="0" w:line="240" w:lineRule="auto"/>
              <w:jc w:val="both"/>
              <w:rPr>
                <w:rFonts w:ascii="Times New Roman" w:eastAsia="Times New Roman" w:hAnsi="Times New Roman" w:cs="Times New Roman"/>
                <w:sz w:val="20"/>
                <w:szCs w:val="20"/>
                <w:lang w:val="uk-UA" w:eastAsia="ru-RU"/>
              </w:rPr>
            </w:pPr>
            <w:r w:rsidRPr="00100522">
              <w:rPr>
                <w:rFonts w:ascii="Times New Roman" w:eastAsia="Times New Roman" w:hAnsi="Times New Roman" w:cs="Times New Roman"/>
                <w:b/>
                <w:sz w:val="20"/>
                <w:szCs w:val="20"/>
                <w:lang w:val="uk-UA" w:eastAsia="ru-RU"/>
              </w:rPr>
              <w:t>ОБГРУНТУВАННЯ:</w:t>
            </w:r>
            <w:r>
              <w:rPr>
                <w:rFonts w:ascii="Times New Roman" w:eastAsia="Times New Roman" w:hAnsi="Times New Roman" w:cs="Times New Roman"/>
                <w:sz w:val="20"/>
                <w:szCs w:val="20"/>
                <w:lang w:val="uk-UA" w:eastAsia="ru-RU"/>
              </w:rPr>
              <w:t xml:space="preserve"> </w:t>
            </w:r>
            <w:r>
              <w:rPr>
                <w:rStyle w:val="value"/>
                <w:rFonts w:ascii="Times New Roman" w:hAnsi="Times New Roman" w:cs="Times New Roman"/>
                <w:color w:val="000000"/>
                <w:bdr w:val="none" w:sz="0" w:space="0" w:color="auto" w:frame="1"/>
              </w:rPr>
              <w:t xml:space="preserve"> </w:t>
            </w:r>
            <w:r>
              <w:rPr>
                <w:rFonts w:ascii="Times New Roman" w:eastAsia="Times New Roman" w:hAnsi="Times New Roman" w:cs="Times New Roman"/>
                <w:sz w:val="20"/>
                <w:szCs w:val="20"/>
                <w:lang w:val="uk-UA" w:eastAsia="ru-RU"/>
              </w:rPr>
              <w:t xml:space="preserve"> Леза для підготовки зрізів, довжина 130 мм 50 </w:t>
            </w:r>
            <w:proofErr w:type="spellStart"/>
            <w:r>
              <w:rPr>
                <w:rFonts w:ascii="Times New Roman" w:eastAsia="Times New Roman" w:hAnsi="Times New Roman" w:cs="Times New Roman"/>
                <w:sz w:val="20"/>
                <w:szCs w:val="20"/>
                <w:lang w:val="uk-UA" w:eastAsia="ru-RU"/>
              </w:rPr>
              <w:t>шт</w:t>
            </w:r>
            <w:proofErr w:type="spellEnd"/>
            <w:r>
              <w:rPr>
                <w:rFonts w:ascii="Times New Roman" w:eastAsia="Times New Roman" w:hAnsi="Times New Roman" w:cs="Times New Roman"/>
                <w:sz w:val="20"/>
                <w:szCs w:val="20"/>
                <w:lang w:val="uk-UA" w:eastAsia="ru-RU"/>
              </w:rPr>
              <w:t>/пак -   закуповуються для проведення гістологічних досліджень післяопераційного  біологічного матеріалу</w:t>
            </w:r>
          </w:p>
        </w:tc>
      </w:tr>
      <w:tr w:rsidR="00100522" w:rsidRPr="002F53DA" w:rsidTr="00A5186F">
        <w:tc>
          <w:tcPr>
            <w:tcW w:w="829" w:type="dxa"/>
            <w:tcBorders>
              <w:top w:val="outset" w:sz="6" w:space="0" w:color="auto"/>
              <w:left w:val="outset" w:sz="6" w:space="0" w:color="auto"/>
              <w:bottom w:val="outset" w:sz="6" w:space="0" w:color="auto"/>
              <w:right w:val="outset" w:sz="6" w:space="0" w:color="auto"/>
            </w:tcBorders>
            <w:shd w:val="clear" w:color="auto" w:fill="F5F5F5"/>
          </w:tcPr>
          <w:p w:rsidR="00100522" w:rsidRDefault="00100522" w:rsidP="00100522">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11</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100522" w:rsidRDefault="00100522" w:rsidP="00100522">
            <w:pPr>
              <w:spacing w:after="0" w:line="240" w:lineRule="auto"/>
              <w:jc w:val="center"/>
              <w:rPr>
                <w:rFonts w:ascii="Times New Roman" w:eastAsia="Times New Roman" w:hAnsi="Times New Roman" w:cs="Times New Roman"/>
                <w:sz w:val="20"/>
                <w:szCs w:val="20"/>
                <w:lang w:val="uk-UA" w:eastAsia="ru-RU"/>
              </w:rPr>
            </w:pPr>
            <w:r w:rsidRPr="00D27F21">
              <w:rPr>
                <w:rFonts w:ascii="Times New Roman" w:eastAsia="Times New Roman" w:hAnsi="Times New Roman" w:cs="Times New Roman"/>
                <w:sz w:val="20"/>
                <w:szCs w:val="20"/>
                <w:lang w:val="uk-UA" w:eastAsia="ru-RU"/>
              </w:rPr>
              <w:t>33190000-8</w:t>
            </w:r>
            <w:r>
              <w:rPr>
                <w:rFonts w:ascii="Times New Roman" w:eastAsia="Times New Roman" w:hAnsi="Times New Roman" w:cs="Times New Roman"/>
                <w:sz w:val="20"/>
                <w:szCs w:val="20"/>
                <w:lang w:val="uk-UA" w:eastAsia="ru-RU"/>
              </w:rPr>
              <w:t xml:space="preserve"> «</w:t>
            </w:r>
            <w:r w:rsidRPr="00D27F21">
              <w:rPr>
                <w:rFonts w:ascii="Times New Roman" w:eastAsia="Times New Roman" w:hAnsi="Times New Roman" w:cs="Times New Roman"/>
                <w:sz w:val="20"/>
                <w:szCs w:val="20"/>
                <w:lang w:val="uk-UA" w:eastAsia="ru-RU"/>
              </w:rPr>
              <w:t>Медичне обладнання  та вироби медичного призначення</w:t>
            </w:r>
            <w:r>
              <w:rPr>
                <w:rFonts w:ascii="Times New Roman" w:eastAsia="Times New Roman" w:hAnsi="Times New Roman" w:cs="Times New Roman"/>
                <w:sz w:val="20"/>
                <w:szCs w:val="20"/>
                <w:lang w:val="uk-UA" w:eastAsia="ru-RU"/>
              </w:rPr>
              <w:t>»</w:t>
            </w:r>
          </w:p>
        </w:tc>
        <w:tc>
          <w:tcPr>
            <w:tcW w:w="2025"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100522" w:rsidRPr="00D27F21" w:rsidRDefault="00100522" w:rsidP="00100522">
            <w:pPr>
              <w:spacing w:after="0" w:line="240" w:lineRule="auto"/>
              <w:jc w:val="center"/>
              <w:rPr>
                <w:rFonts w:ascii="Times New Roman" w:eastAsia="Times New Roman" w:hAnsi="Times New Roman" w:cs="Times New Roman"/>
                <w:sz w:val="20"/>
                <w:szCs w:val="20"/>
                <w:lang w:val="uk-UA" w:eastAsia="ru-RU"/>
              </w:rPr>
            </w:pPr>
            <w:proofErr w:type="spellStart"/>
            <w:r w:rsidRPr="00D27F21">
              <w:rPr>
                <w:rFonts w:ascii="Times New Roman" w:hAnsi="Times New Roman" w:cs="Times New Roman"/>
                <w:sz w:val="20"/>
                <w:szCs w:val="14"/>
              </w:rPr>
              <w:t>Пакети</w:t>
            </w:r>
            <w:proofErr w:type="spellEnd"/>
            <w:r w:rsidRPr="00D27F21">
              <w:rPr>
                <w:rFonts w:ascii="Times New Roman" w:hAnsi="Times New Roman" w:cs="Times New Roman"/>
                <w:sz w:val="20"/>
                <w:szCs w:val="14"/>
              </w:rPr>
              <w:t xml:space="preserve"> </w:t>
            </w:r>
            <w:proofErr w:type="spellStart"/>
            <w:r w:rsidRPr="00D27F21">
              <w:rPr>
                <w:rFonts w:ascii="Times New Roman" w:hAnsi="Times New Roman" w:cs="Times New Roman"/>
                <w:sz w:val="20"/>
                <w:szCs w:val="14"/>
              </w:rPr>
              <w:t>пластикові</w:t>
            </w:r>
            <w:proofErr w:type="spellEnd"/>
            <w:r w:rsidRPr="00D27F21">
              <w:rPr>
                <w:rFonts w:ascii="Times New Roman" w:hAnsi="Times New Roman" w:cs="Times New Roman"/>
                <w:sz w:val="20"/>
                <w:szCs w:val="14"/>
              </w:rPr>
              <w:t xml:space="preserve"> </w:t>
            </w:r>
            <w:proofErr w:type="spellStart"/>
            <w:r w:rsidRPr="00D27F21">
              <w:rPr>
                <w:rFonts w:ascii="Times New Roman" w:hAnsi="Times New Roman" w:cs="Times New Roman"/>
                <w:sz w:val="20"/>
                <w:szCs w:val="14"/>
              </w:rPr>
              <w:t>із</w:t>
            </w:r>
            <w:proofErr w:type="spellEnd"/>
            <w:r w:rsidRPr="00D27F21">
              <w:rPr>
                <w:rFonts w:ascii="Times New Roman" w:hAnsi="Times New Roman" w:cs="Times New Roman"/>
                <w:sz w:val="20"/>
                <w:szCs w:val="14"/>
              </w:rPr>
              <w:t xml:space="preserve"> </w:t>
            </w:r>
            <w:proofErr w:type="spellStart"/>
            <w:r w:rsidRPr="00D27F21">
              <w:rPr>
                <w:rFonts w:ascii="Times New Roman" w:hAnsi="Times New Roman" w:cs="Times New Roman"/>
                <w:sz w:val="20"/>
                <w:szCs w:val="14"/>
              </w:rPr>
              <w:t>застібкою</w:t>
            </w:r>
            <w:proofErr w:type="spellEnd"/>
            <w:r w:rsidRPr="00D27F21">
              <w:rPr>
                <w:rFonts w:ascii="Times New Roman" w:hAnsi="Times New Roman" w:cs="Times New Roman"/>
                <w:sz w:val="20"/>
                <w:szCs w:val="14"/>
                <w:lang w:val="uk-UA"/>
              </w:rPr>
              <w:t xml:space="preserve"> для гістологічного </w:t>
            </w:r>
            <w:proofErr w:type="gramStart"/>
            <w:r w:rsidRPr="00D27F21">
              <w:rPr>
                <w:rFonts w:ascii="Times New Roman" w:hAnsi="Times New Roman" w:cs="Times New Roman"/>
                <w:sz w:val="20"/>
                <w:szCs w:val="14"/>
                <w:lang w:val="uk-UA"/>
              </w:rPr>
              <w:t>арх</w:t>
            </w:r>
            <w:proofErr w:type="gramEnd"/>
            <w:r w:rsidRPr="00D27F21">
              <w:rPr>
                <w:rFonts w:ascii="Times New Roman" w:hAnsi="Times New Roman" w:cs="Times New Roman"/>
                <w:sz w:val="20"/>
                <w:szCs w:val="14"/>
                <w:lang w:val="uk-UA"/>
              </w:rPr>
              <w:t xml:space="preserve">іву 7*10 см.; </w:t>
            </w:r>
            <w:r w:rsidRPr="00D27F21">
              <w:rPr>
                <w:rFonts w:ascii="Times New Roman" w:hAnsi="Times New Roman" w:cs="Times New Roman"/>
                <w:sz w:val="20"/>
                <w:szCs w:val="14"/>
              </w:rPr>
              <w:t xml:space="preserve"> </w:t>
            </w:r>
            <w:proofErr w:type="spellStart"/>
            <w:r w:rsidRPr="00D27F21">
              <w:rPr>
                <w:rFonts w:ascii="Times New Roman" w:hAnsi="Times New Roman" w:cs="Times New Roman"/>
                <w:sz w:val="20"/>
                <w:szCs w:val="14"/>
              </w:rPr>
              <w:t>Пакети</w:t>
            </w:r>
            <w:proofErr w:type="spellEnd"/>
            <w:r w:rsidRPr="00D27F21">
              <w:rPr>
                <w:rFonts w:ascii="Times New Roman" w:hAnsi="Times New Roman" w:cs="Times New Roman"/>
                <w:sz w:val="20"/>
                <w:szCs w:val="14"/>
              </w:rPr>
              <w:t xml:space="preserve"> </w:t>
            </w:r>
            <w:proofErr w:type="spellStart"/>
            <w:r w:rsidRPr="00D27F21">
              <w:rPr>
                <w:rFonts w:ascii="Times New Roman" w:hAnsi="Times New Roman" w:cs="Times New Roman"/>
                <w:sz w:val="20"/>
                <w:szCs w:val="14"/>
              </w:rPr>
              <w:t>пластикові</w:t>
            </w:r>
            <w:proofErr w:type="spellEnd"/>
            <w:r w:rsidRPr="00D27F21">
              <w:rPr>
                <w:rFonts w:ascii="Times New Roman" w:hAnsi="Times New Roman" w:cs="Times New Roman"/>
                <w:sz w:val="20"/>
                <w:szCs w:val="14"/>
              </w:rPr>
              <w:t xml:space="preserve"> </w:t>
            </w:r>
            <w:proofErr w:type="spellStart"/>
            <w:r w:rsidRPr="00D27F21">
              <w:rPr>
                <w:rFonts w:ascii="Times New Roman" w:hAnsi="Times New Roman" w:cs="Times New Roman"/>
                <w:sz w:val="20"/>
                <w:szCs w:val="14"/>
              </w:rPr>
              <w:t>із</w:t>
            </w:r>
            <w:proofErr w:type="spellEnd"/>
            <w:r w:rsidRPr="00D27F21">
              <w:rPr>
                <w:rFonts w:ascii="Times New Roman" w:hAnsi="Times New Roman" w:cs="Times New Roman"/>
                <w:sz w:val="20"/>
                <w:szCs w:val="14"/>
              </w:rPr>
              <w:t xml:space="preserve"> </w:t>
            </w:r>
            <w:proofErr w:type="spellStart"/>
            <w:r w:rsidRPr="00D27F21">
              <w:rPr>
                <w:rFonts w:ascii="Times New Roman" w:hAnsi="Times New Roman" w:cs="Times New Roman"/>
                <w:sz w:val="20"/>
                <w:szCs w:val="14"/>
              </w:rPr>
              <w:t>застібкою</w:t>
            </w:r>
            <w:proofErr w:type="spellEnd"/>
            <w:r w:rsidRPr="00D27F21">
              <w:rPr>
                <w:rFonts w:ascii="Times New Roman" w:hAnsi="Times New Roman" w:cs="Times New Roman"/>
                <w:sz w:val="20"/>
                <w:szCs w:val="14"/>
                <w:lang w:val="uk-UA"/>
              </w:rPr>
              <w:t xml:space="preserve"> для гістологічного архіву 10*12 см.; Пакети пластикові для гістологічного архіву 35л.;  Пакети пластикові для </w:t>
            </w:r>
            <w:r w:rsidRPr="00D27F21">
              <w:rPr>
                <w:rFonts w:ascii="Times New Roman" w:hAnsi="Times New Roman" w:cs="Times New Roman"/>
                <w:sz w:val="20"/>
                <w:szCs w:val="14"/>
                <w:lang w:val="uk-UA"/>
              </w:rPr>
              <w:lastRenderedPageBreak/>
              <w:t>гістологічного архіву 160л</w:t>
            </w:r>
          </w:p>
        </w:tc>
        <w:tc>
          <w:tcPr>
            <w:tcW w:w="1802" w:type="dxa"/>
            <w:tcBorders>
              <w:top w:val="outset" w:sz="6" w:space="0" w:color="auto"/>
              <w:left w:val="outset" w:sz="6" w:space="0" w:color="auto"/>
              <w:bottom w:val="outset" w:sz="6" w:space="0" w:color="auto"/>
              <w:right w:val="outset" w:sz="6" w:space="0" w:color="auto"/>
            </w:tcBorders>
            <w:shd w:val="clear" w:color="auto" w:fill="F5F5F5"/>
          </w:tcPr>
          <w:p w:rsidR="00100522" w:rsidRDefault="00100522" w:rsidP="00100522">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lastRenderedPageBreak/>
              <w:t>1 300 000,00</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100522" w:rsidRDefault="00100522" w:rsidP="00100522">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39500,00</w:t>
            </w:r>
          </w:p>
        </w:tc>
        <w:tc>
          <w:tcPr>
            <w:tcW w:w="1701"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100522" w:rsidRPr="00710E0C" w:rsidRDefault="00100522" w:rsidP="00100522">
            <w:pPr>
              <w:spacing w:after="0" w:line="240" w:lineRule="auto"/>
              <w:jc w:val="center"/>
              <w:rPr>
                <w:rFonts w:ascii="Times New Roman" w:hAnsi="Times New Roman" w:cs="Times New Roman"/>
                <w:color w:val="000000"/>
                <w:sz w:val="20"/>
                <w:szCs w:val="20"/>
                <w:shd w:val="clear" w:color="auto" w:fill="FDFEFD"/>
              </w:rPr>
            </w:pPr>
            <w:proofErr w:type="spellStart"/>
            <w:r w:rsidRPr="00710E0C">
              <w:rPr>
                <w:rFonts w:ascii="Times New Roman" w:hAnsi="Times New Roman" w:cs="Times New Roman"/>
                <w:color w:val="000000"/>
                <w:sz w:val="20"/>
                <w:szCs w:val="20"/>
                <w:shd w:val="clear" w:color="auto" w:fill="FDFEFD"/>
              </w:rPr>
              <w:t>Закупівля</w:t>
            </w:r>
            <w:proofErr w:type="spellEnd"/>
            <w:r w:rsidRPr="00710E0C">
              <w:rPr>
                <w:rFonts w:ascii="Times New Roman" w:hAnsi="Times New Roman" w:cs="Times New Roman"/>
                <w:color w:val="000000"/>
                <w:sz w:val="20"/>
                <w:szCs w:val="20"/>
                <w:shd w:val="clear" w:color="auto" w:fill="FDFEFD"/>
              </w:rPr>
              <w:t xml:space="preserve"> без </w:t>
            </w:r>
            <w:proofErr w:type="spellStart"/>
            <w:r w:rsidRPr="00710E0C">
              <w:rPr>
                <w:rFonts w:ascii="Times New Roman" w:hAnsi="Times New Roman" w:cs="Times New Roman"/>
                <w:color w:val="000000"/>
                <w:sz w:val="20"/>
                <w:szCs w:val="20"/>
                <w:shd w:val="clear" w:color="auto" w:fill="FDFEFD"/>
              </w:rPr>
              <w:t>використання</w:t>
            </w:r>
            <w:proofErr w:type="spellEnd"/>
            <w:r w:rsidRPr="00710E0C">
              <w:rPr>
                <w:rFonts w:ascii="Times New Roman" w:hAnsi="Times New Roman" w:cs="Times New Roman"/>
                <w:color w:val="000000"/>
                <w:sz w:val="20"/>
                <w:szCs w:val="20"/>
                <w:shd w:val="clear" w:color="auto" w:fill="FDFEFD"/>
              </w:rPr>
              <w:t xml:space="preserve"> </w:t>
            </w:r>
            <w:proofErr w:type="spellStart"/>
            <w:r w:rsidRPr="00710E0C">
              <w:rPr>
                <w:rFonts w:ascii="Times New Roman" w:hAnsi="Times New Roman" w:cs="Times New Roman"/>
                <w:color w:val="000000"/>
                <w:sz w:val="20"/>
                <w:szCs w:val="20"/>
                <w:shd w:val="clear" w:color="auto" w:fill="FDFEFD"/>
              </w:rPr>
              <w:t>електронної</w:t>
            </w:r>
            <w:proofErr w:type="spellEnd"/>
            <w:r w:rsidRPr="00710E0C">
              <w:rPr>
                <w:rFonts w:ascii="Times New Roman" w:hAnsi="Times New Roman" w:cs="Times New Roman"/>
                <w:color w:val="000000"/>
                <w:sz w:val="20"/>
                <w:szCs w:val="20"/>
                <w:shd w:val="clear" w:color="auto" w:fill="FDFEFD"/>
              </w:rPr>
              <w:t xml:space="preserve"> </w:t>
            </w:r>
            <w:proofErr w:type="spellStart"/>
            <w:r w:rsidRPr="00710E0C">
              <w:rPr>
                <w:rFonts w:ascii="Times New Roman" w:hAnsi="Times New Roman" w:cs="Times New Roman"/>
                <w:color w:val="000000"/>
                <w:sz w:val="20"/>
                <w:szCs w:val="20"/>
                <w:shd w:val="clear" w:color="auto" w:fill="FDFEFD"/>
              </w:rPr>
              <w:t>системи</w:t>
            </w:r>
            <w:proofErr w:type="spellEnd"/>
          </w:p>
        </w:tc>
        <w:tc>
          <w:tcPr>
            <w:tcW w:w="1417"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100522" w:rsidRDefault="00100522" w:rsidP="00100522">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Серпень 2023</w:t>
            </w:r>
          </w:p>
        </w:tc>
        <w:tc>
          <w:tcPr>
            <w:tcW w:w="1843" w:type="dxa"/>
            <w:tcBorders>
              <w:top w:val="outset" w:sz="6" w:space="0" w:color="auto"/>
              <w:left w:val="outset" w:sz="6" w:space="0" w:color="auto"/>
              <w:bottom w:val="outset" w:sz="6" w:space="0" w:color="auto"/>
              <w:right w:val="outset" w:sz="6" w:space="0" w:color="auto"/>
            </w:tcBorders>
            <w:shd w:val="clear" w:color="auto" w:fill="F5F5F5"/>
            <w:vAlign w:val="center"/>
            <w:hideMark/>
          </w:tcPr>
          <w:p w:rsidR="00100522" w:rsidRDefault="00100522" w:rsidP="00100522">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2220 Медикаменти та перев’язувальні матеріали</w:t>
            </w:r>
          </w:p>
        </w:tc>
        <w:tc>
          <w:tcPr>
            <w:tcW w:w="2552" w:type="dxa"/>
            <w:tcBorders>
              <w:top w:val="outset" w:sz="6" w:space="0" w:color="auto"/>
              <w:left w:val="outset" w:sz="6" w:space="0" w:color="auto"/>
              <w:bottom w:val="outset" w:sz="6" w:space="0" w:color="auto"/>
              <w:right w:val="outset" w:sz="6" w:space="0" w:color="auto"/>
            </w:tcBorders>
            <w:shd w:val="clear" w:color="auto" w:fill="F5F5F5"/>
          </w:tcPr>
          <w:p w:rsidR="00100522" w:rsidRDefault="006662C2" w:rsidP="00100522">
            <w:pPr>
              <w:spacing w:after="0" w:line="240" w:lineRule="auto"/>
              <w:jc w:val="center"/>
              <w:rPr>
                <w:rFonts w:ascii="Times New Roman" w:eastAsia="Times New Roman" w:hAnsi="Times New Roman" w:cs="Times New Roman"/>
                <w:sz w:val="20"/>
                <w:szCs w:val="20"/>
                <w:lang w:val="uk-UA" w:eastAsia="ru-RU"/>
              </w:rPr>
            </w:pPr>
            <w:r>
              <w:rPr>
                <w:rFonts w:ascii="Times New Roman" w:eastAsia="Times New Roman" w:hAnsi="Times New Roman" w:cs="Times New Roman"/>
                <w:sz w:val="20"/>
                <w:szCs w:val="20"/>
                <w:lang w:val="uk-UA" w:eastAsia="ru-RU"/>
              </w:rPr>
              <w:t>Обласний</w:t>
            </w:r>
            <w:r w:rsidRPr="00A5186F">
              <w:rPr>
                <w:rFonts w:ascii="Times New Roman" w:eastAsia="Times New Roman" w:hAnsi="Times New Roman" w:cs="Times New Roman"/>
                <w:sz w:val="20"/>
                <w:szCs w:val="20"/>
                <w:lang w:val="uk-UA" w:eastAsia="ru-RU"/>
              </w:rPr>
              <w:t xml:space="preserve"> бюджет</w:t>
            </w:r>
          </w:p>
        </w:tc>
      </w:tr>
      <w:tr w:rsidR="00100522" w:rsidRPr="00100522" w:rsidTr="00006239">
        <w:tc>
          <w:tcPr>
            <w:tcW w:w="15855" w:type="dxa"/>
            <w:gridSpan w:val="9"/>
            <w:tcBorders>
              <w:top w:val="outset" w:sz="6" w:space="0" w:color="auto"/>
              <w:left w:val="outset" w:sz="6" w:space="0" w:color="auto"/>
              <w:bottom w:val="outset" w:sz="6" w:space="0" w:color="auto"/>
              <w:right w:val="outset" w:sz="6" w:space="0" w:color="auto"/>
            </w:tcBorders>
            <w:shd w:val="clear" w:color="auto" w:fill="F5F5F5"/>
            <w:vAlign w:val="center"/>
          </w:tcPr>
          <w:p w:rsidR="00100522" w:rsidRPr="00D27F21" w:rsidRDefault="00100522" w:rsidP="00EC5F5F">
            <w:pPr>
              <w:spacing w:after="0" w:line="240" w:lineRule="auto"/>
              <w:jc w:val="both"/>
              <w:rPr>
                <w:rFonts w:ascii="Times New Roman" w:eastAsia="Times New Roman" w:hAnsi="Times New Roman" w:cs="Times New Roman"/>
                <w:sz w:val="20"/>
                <w:szCs w:val="20"/>
                <w:lang w:val="uk-UA" w:eastAsia="ru-RU"/>
              </w:rPr>
            </w:pPr>
            <w:r w:rsidRPr="00100522">
              <w:rPr>
                <w:rFonts w:ascii="Times New Roman" w:eastAsia="Times New Roman" w:hAnsi="Times New Roman" w:cs="Times New Roman"/>
                <w:b/>
                <w:sz w:val="20"/>
                <w:szCs w:val="20"/>
                <w:lang w:val="uk-UA" w:eastAsia="ru-RU"/>
              </w:rPr>
              <w:lastRenderedPageBreak/>
              <w:t>ОБГРУНТУВАННЯ:</w:t>
            </w:r>
            <w:r>
              <w:rPr>
                <w:rFonts w:ascii="Times New Roman" w:eastAsia="Times New Roman" w:hAnsi="Times New Roman" w:cs="Times New Roman"/>
                <w:sz w:val="20"/>
                <w:szCs w:val="20"/>
                <w:lang w:val="uk-UA" w:eastAsia="ru-RU"/>
              </w:rPr>
              <w:t xml:space="preserve"> </w:t>
            </w:r>
            <w:r>
              <w:rPr>
                <w:rStyle w:val="value"/>
                <w:rFonts w:ascii="Times New Roman" w:hAnsi="Times New Roman" w:cs="Times New Roman"/>
                <w:color w:val="000000"/>
                <w:bdr w:val="none" w:sz="0" w:space="0" w:color="auto" w:frame="1"/>
              </w:rPr>
              <w:t xml:space="preserve"> </w:t>
            </w:r>
            <w:r>
              <w:rPr>
                <w:rFonts w:ascii="Times New Roman" w:eastAsia="Times New Roman" w:hAnsi="Times New Roman" w:cs="Times New Roman"/>
                <w:sz w:val="20"/>
                <w:szCs w:val="20"/>
                <w:lang w:val="uk-UA" w:eastAsia="ru-RU"/>
              </w:rPr>
              <w:t xml:space="preserve"> </w:t>
            </w:r>
            <w:proofErr w:type="spellStart"/>
            <w:r w:rsidRPr="00D27F21">
              <w:rPr>
                <w:rFonts w:ascii="Times New Roman" w:hAnsi="Times New Roman" w:cs="Times New Roman"/>
                <w:sz w:val="20"/>
                <w:szCs w:val="14"/>
              </w:rPr>
              <w:t>Пакети</w:t>
            </w:r>
            <w:proofErr w:type="spellEnd"/>
            <w:r w:rsidRPr="00D27F21">
              <w:rPr>
                <w:rFonts w:ascii="Times New Roman" w:hAnsi="Times New Roman" w:cs="Times New Roman"/>
                <w:sz w:val="20"/>
                <w:szCs w:val="14"/>
              </w:rPr>
              <w:t xml:space="preserve"> </w:t>
            </w:r>
            <w:proofErr w:type="spellStart"/>
            <w:r w:rsidRPr="00D27F21">
              <w:rPr>
                <w:rFonts w:ascii="Times New Roman" w:hAnsi="Times New Roman" w:cs="Times New Roman"/>
                <w:sz w:val="20"/>
                <w:szCs w:val="14"/>
              </w:rPr>
              <w:t>пластикові</w:t>
            </w:r>
            <w:proofErr w:type="spellEnd"/>
            <w:r w:rsidRPr="00D27F21">
              <w:rPr>
                <w:rFonts w:ascii="Times New Roman" w:hAnsi="Times New Roman" w:cs="Times New Roman"/>
                <w:sz w:val="20"/>
                <w:szCs w:val="14"/>
              </w:rPr>
              <w:t xml:space="preserve"> </w:t>
            </w:r>
            <w:proofErr w:type="spellStart"/>
            <w:r w:rsidRPr="00D27F21">
              <w:rPr>
                <w:rFonts w:ascii="Times New Roman" w:hAnsi="Times New Roman" w:cs="Times New Roman"/>
                <w:sz w:val="20"/>
                <w:szCs w:val="14"/>
              </w:rPr>
              <w:t>із</w:t>
            </w:r>
            <w:proofErr w:type="spellEnd"/>
            <w:r w:rsidRPr="00D27F21">
              <w:rPr>
                <w:rFonts w:ascii="Times New Roman" w:hAnsi="Times New Roman" w:cs="Times New Roman"/>
                <w:sz w:val="20"/>
                <w:szCs w:val="14"/>
              </w:rPr>
              <w:t xml:space="preserve"> </w:t>
            </w:r>
            <w:proofErr w:type="spellStart"/>
            <w:r w:rsidRPr="00D27F21">
              <w:rPr>
                <w:rFonts w:ascii="Times New Roman" w:hAnsi="Times New Roman" w:cs="Times New Roman"/>
                <w:sz w:val="20"/>
                <w:szCs w:val="14"/>
              </w:rPr>
              <w:t>застібкою</w:t>
            </w:r>
            <w:proofErr w:type="spellEnd"/>
            <w:r w:rsidRPr="00D27F21">
              <w:rPr>
                <w:rFonts w:ascii="Times New Roman" w:hAnsi="Times New Roman" w:cs="Times New Roman"/>
                <w:sz w:val="20"/>
                <w:szCs w:val="14"/>
                <w:lang w:val="uk-UA"/>
              </w:rPr>
              <w:t xml:space="preserve"> для гістологічного архіву 7*10 см.; </w:t>
            </w:r>
            <w:r w:rsidRPr="00D27F21">
              <w:rPr>
                <w:rFonts w:ascii="Times New Roman" w:hAnsi="Times New Roman" w:cs="Times New Roman"/>
                <w:sz w:val="20"/>
                <w:szCs w:val="14"/>
              </w:rPr>
              <w:t xml:space="preserve"> </w:t>
            </w:r>
            <w:proofErr w:type="spellStart"/>
            <w:r w:rsidRPr="00D27F21">
              <w:rPr>
                <w:rFonts w:ascii="Times New Roman" w:hAnsi="Times New Roman" w:cs="Times New Roman"/>
                <w:sz w:val="20"/>
                <w:szCs w:val="14"/>
              </w:rPr>
              <w:t>Пакети</w:t>
            </w:r>
            <w:proofErr w:type="spellEnd"/>
            <w:r w:rsidRPr="00D27F21">
              <w:rPr>
                <w:rFonts w:ascii="Times New Roman" w:hAnsi="Times New Roman" w:cs="Times New Roman"/>
                <w:sz w:val="20"/>
                <w:szCs w:val="14"/>
              </w:rPr>
              <w:t xml:space="preserve"> </w:t>
            </w:r>
            <w:proofErr w:type="spellStart"/>
            <w:r w:rsidRPr="00D27F21">
              <w:rPr>
                <w:rFonts w:ascii="Times New Roman" w:hAnsi="Times New Roman" w:cs="Times New Roman"/>
                <w:sz w:val="20"/>
                <w:szCs w:val="14"/>
              </w:rPr>
              <w:t>пластикові</w:t>
            </w:r>
            <w:proofErr w:type="spellEnd"/>
            <w:r w:rsidRPr="00D27F21">
              <w:rPr>
                <w:rFonts w:ascii="Times New Roman" w:hAnsi="Times New Roman" w:cs="Times New Roman"/>
                <w:sz w:val="20"/>
                <w:szCs w:val="14"/>
              </w:rPr>
              <w:t xml:space="preserve"> </w:t>
            </w:r>
            <w:proofErr w:type="spellStart"/>
            <w:r w:rsidRPr="00D27F21">
              <w:rPr>
                <w:rFonts w:ascii="Times New Roman" w:hAnsi="Times New Roman" w:cs="Times New Roman"/>
                <w:sz w:val="20"/>
                <w:szCs w:val="14"/>
              </w:rPr>
              <w:t>із</w:t>
            </w:r>
            <w:proofErr w:type="spellEnd"/>
            <w:r w:rsidRPr="00D27F21">
              <w:rPr>
                <w:rFonts w:ascii="Times New Roman" w:hAnsi="Times New Roman" w:cs="Times New Roman"/>
                <w:sz w:val="20"/>
                <w:szCs w:val="14"/>
              </w:rPr>
              <w:t xml:space="preserve"> </w:t>
            </w:r>
            <w:proofErr w:type="spellStart"/>
            <w:r w:rsidRPr="00D27F21">
              <w:rPr>
                <w:rFonts w:ascii="Times New Roman" w:hAnsi="Times New Roman" w:cs="Times New Roman"/>
                <w:sz w:val="20"/>
                <w:szCs w:val="14"/>
              </w:rPr>
              <w:t>застібкою</w:t>
            </w:r>
            <w:proofErr w:type="spellEnd"/>
            <w:r w:rsidRPr="00D27F21">
              <w:rPr>
                <w:rFonts w:ascii="Times New Roman" w:hAnsi="Times New Roman" w:cs="Times New Roman"/>
                <w:sz w:val="20"/>
                <w:szCs w:val="14"/>
                <w:lang w:val="uk-UA"/>
              </w:rPr>
              <w:t xml:space="preserve"> для гістологічного </w:t>
            </w:r>
            <w:proofErr w:type="gramStart"/>
            <w:r w:rsidRPr="00D27F21">
              <w:rPr>
                <w:rFonts w:ascii="Times New Roman" w:hAnsi="Times New Roman" w:cs="Times New Roman"/>
                <w:sz w:val="20"/>
                <w:szCs w:val="14"/>
                <w:lang w:val="uk-UA"/>
              </w:rPr>
              <w:t>арх</w:t>
            </w:r>
            <w:proofErr w:type="gramEnd"/>
            <w:r w:rsidRPr="00D27F21">
              <w:rPr>
                <w:rFonts w:ascii="Times New Roman" w:hAnsi="Times New Roman" w:cs="Times New Roman"/>
                <w:sz w:val="20"/>
                <w:szCs w:val="14"/>
                <w:lang w:val="uk-UA"/>
              </w:rPr>
              <w:t>іву 10*12 см.; Пакети пластикові для гістологічного архіву 35л.;  Пакети пластикові для гістологічного архіву 160л</w:t>
            </w:r>
            <w:r>
              <w:rPr>
                <w:rFonts w:ascii="Times New Roman" w:hAnsi="Times New Roman" w:cs="Times New Roman"/>
                <w:sz w:val="20"/>
                <w:szCs w:val="14"/>
                <w:lang w:val="uk-UA"/>
              </w:rPr>
              <w:t xml:space="preserve"> - </w:t>
            </w:r>
            <w:r>
              <w:rPr>
                <w:rFonts w:ascii="Times New Roman" w:eastAsia="Times New Roman" w:hAnsi="Times New Roman" w:cs="Times New Roman"/>
                <w:sz w:val="20"/>
                <w:szCs w:val="20"/>
                <w:lang w:val="uk-UA" w:eastAsia="ru-RU"/>
              </w:rPr>
              <w:t xml:space="preserve"> закуповуються для </w:t>
            </w:r>
            <w:r w:rsidR="00EC5F5F">
              <w:rPr>
                <w:rFonts w:ascii="Times New Roman" w:eastAsia="Times New Roman" w:hAnsi="Times New Roman" w:cs="Times New Roman"/>
                <w:sz w:val="20"/>
                <w:szCs w:val="20"/>
                <w:lang w:val="uk-UA" w:eastAsia="ru-RU"/>
              </w:rPr>
              <w:t>зберігання гістологічного архіву</w:t>
            </w:r>
          </w:p>
        </w:tc>
      </w:tr>
    </w:tbl>
    <w:tbl>
      <w:tblPr>
        <w:tblW w:w="15213" w:type="dxa"/>
        <w:shd w:val="clear" w:color="auto" w:fill="F5F5F5"/>
        <w:tblCellMar>
          <w:left w:w="0" w:type="dxa"/>
          <w:right w:w="0" w:type="dxa"/>
        </w:tblCellMar>
        <w:tblLook w:val="04A0"/>
      </w:tblPr>
      <w:tblGrid>
        <w:gridCol w:w="15213"/>
      </w:tblGrid>
      <w:tr w:rsidR="00C77F16" w:rsidRPr="007C3E95" w:rsidTr="000E38B1">
        <w:trPr>
          <w:trHeight w:val="510"/>
        </w:trPr>
        <w:tc>
          <w:tcPr>
            <w:tcW w:w="15213" w:type="dxa"/>
            <w:shd w:val="clear" w:color="auto" w:fill="auto"/>
            <w:tcMar>
              <w:top w:w="0" w:type="dxa"/>
              <w:left w:w="45" w:type="dxa"/>
              <w:bottom w:w="0" w:type="dxa"/>
              <w:right w:w="45" w:type="dxa"/>
            </w:tcMar>
            <w:vAlign w:val="center"/>
            <w:hideMark/>
          </w:tcPr>
          <w:p w:rsidR="00C77F16" w:rsidRPr="00710E0C" w:rsidRDefault="00C77F16" w:rsidP="00EC5F5F">
            <w:pPr>
              <w:spacing w:after="0" w:line="240" w:lineRule="auto"/>
              <w:rPr>
                <w:rFonts w:ascii="Times New Roman" w:eastAsia="Times New Roman" w:hAnsi="Times New Roman" w:cs="Times New Roman"/>
                <w:sz w:val="20"/>
                <w:szCs w:val="20"/>
                <w:lang w:eastAsia="ru-RU"/>
              </w:rPr>
            </w:pPr>
            <w:r w:rsidRPr="00710E0C">
              <w:rPr>
                <w:rFonts w:ascii="Times New Roman" w:eastAsia="Times New Roman" w:hAnsi="Times New Roman" w:cs="Times New Roman"/>
                <w:b/>
                <w:bCs/>
                <w:sz w:val="20"/>
                <w:szCs w:val="20"/>
                <w:lang w:eastAsia="ru-RU"/>
              </w:rPr>
              <w:t>1</w:t>
            </w:r>
            <w:r w:rsidRPr="00710E0C">
              <w:rPr>
                <w:rFonts w:ascii="Times New Roman" w:eastAsia="Times New Roman" w:hAnsi="Times New Roman" w:cs="Times New Roman"/>
                <w:sz w:val="20"/>
                <w:szCs w:val="20"/>
                <w:lang w:eastAsia="ru-RU"/>
              </w:rPr>
              <w:t xml:space="preserve">. </w:t>
            </w:r>
            <w:proofErr w:type="spellStart"/>
            <w:r w:rsidRPr="00710E0C">
              <w:rPr>
                <w:rFonts w:ascii="Times New Roman" w:eastAsia="Times New Roman" w:hAnsi="Times New Roman" w:cs="Times New Roman"/>
                <w:sz w:val="20"/>
                <w:szCs w:val="20"/>
                <w:lang w:eastAsia="ru-RU"/>
              </w:rPr>
              <w:t>Найменування</w:t>
            </w:r>
            <w:proofErr w:type="spellEnd"/>
            <w:r w:rsidRPr="00710E0C">
              <w:rPr>
                <w:rFonts w:ascii="Times New Roman" w:eastAsia="Times New Roman" w:hAnsi="Times New Roman" w:cs="Times New Roman"/>
                <w:sz w:val="20"/>
                <w:szCs w:val="20"/>
                <w:lang w:eastAsia="ru-RU"/>
              </w:rPr>
              <w:t xml:space="preserve"> </w:t>
            </w:r>
            <w:proofErr w:type="spellStart"/>
            <w:r w:rsidRPr="00710E0C">
              <w:rPr>
                <w:rFonts w:ascii="Times New Roman" w:eastAsia="Times New Roman" w:hAnsi="Times New Roman" w:cs="Times New Roman"/>
                <w:sz w:val="20"/>
                <w:szCs w:val="20"/>
                <w:lang w:eastAsia="ru-RU"/>
              </w:rPr>
              <w:t>замовника</w:t>
            </w:r>
            <w:proofErr w:type="spellEnd"/>
            <w:r w:rsidRPr="00710E0C">
              <w:rPr>
                <w:rFonts w:ascii="Times New Roman" w:eastAsia="Times New Roman" w:hAnsi="Times New Roman" w:cs="Times New Roman"/>
                <w:sz w:val="20"/>
                <w:szCs w:val="20"/>
                <w:lang w:eastAsia="ru-RU"/>
              </w:rPr>
              <w:t xml:space="preserve">: </w:t>
            </w:r>
            <w:proofErr w:type="spellStart"/>
            <w:r w:rsidRPr="00710E0C">
              <w:rPr>
                <w:rFonts w:ascii="Times New Roman" w:eastAsia="Times New Roman" w:hAnsi="Times New Roman" w:cs="Times New Roman"/>
                <w:sz w:val="20"/>
                <w:szCs w:val="20"/>
                <w:lang w:eastAsia="ru-RU"/>
              </w:rPr>
              <w:t>Комунальне</w:t>
            </w:r>
            <w:proofErr w:type="spellEnd"/>
            <w:r w:rsidRPr="00710E0C">
              <w:rPr>
                <w:rFonts w:ascii="Times New Roman" w:eastAsia="Times New Roman" w:hAnsi="Times New Roman" w:cs="Times New Roman"/>
                <w:sz w:val="20"/>
                <w:szCs w:val="20"/>
                <w:lang w:eastAsia="ru-RU"/>
              </w:rPr>
              <w:t xml:space="preserve"> </w:t>
            </w:r>
            <w:proofErr w:type="spellStart"/>
            <w:r w:rsidRPr="00710E0C">
              <w:rPr>
                <w:rFonts w:ascii="Times New Roman" w:eastAsia="Times New Roman" w:hAnsi="Times New Roman" w:cs="Times New Roman"/>
                <w:sz w:val="20"/>
                <w:szCs w:val="20"/>
                <w:lang w:eastAsia="ru-RU"/>
              </w:rPr>
              <w:t>некомерційне</w:t>
            </w:r>
            <w:proofErr w:type="spellEnd"/>
            <w:r w:rsidRPr="00710E0C">
              <w:rPr>
                <w:rFonts w:ascii="Times New Roman" w:eastAsia="Times New Roman" w:hAnsi="Times New Roman" w:cs="Times New Roman"/>
                <w:sz w:val="20"/>
                <w:szCs w:val="20"/>
                <w:lang w:eastAsia="ru-RU"/>
              </w:rPr>
              <w:t xml:space="preserve"> </w:t>
            </w:r>
            <w:proofErr w:type="spellStart"/>
            <w:proofErr w:type="gramStart"/>
            <w:r w:rsidRPr="00710E0C">
              <w:rPr>
                <w:rFonts w:ascii="Times New Roman" w:eastAsia="Times New Roman" w:hAnsi="Times New Roman" w:cs="Times New Roman"/>
                <w:sz w:val="20"/>
                <w:szCs w:val="20"/>
                <w:lang w:eastAsia="ru-RU"/>
              </w:rPr>
              <w:t>п</w:t>
            </w:r>
            <w:proofErr w:type="gramEnd"/>
            <w:r w:rsidRPr="00710E0C">
              <w:rPr>
                <w:rFonts w:ascii="Times New Roman" w:eastAsia="Times New Roman" w:hAnsi="Times New Roman" w:cs="Times New Roman"/>
                <w:sz w:val="20"/>
                <w:szCs w:val="20"/>
                <w:lang w:eastAsia="ru-RU"/>
              </w:rPr>
              <w:t>ідприємство</w:t>
            </w:r>
            <w:proofErr w:type="spellEnd"/>
            <w:r w:rsidRPr="00710E0C">
              <w:rPr>
                <w:rFonts w:ascii="Times New Roman" w:eastAsia="Times New Roman" w:hAnsi="Times New Roman" w:cs="Times New Roman"/>
                <w:sz w:val="20"/>
                <w:szCs w:val="20"/>
                <w:lang w:eastAsia="ru-RU"/>
              </w:rPr>
              <w:t xml:space="preserve"> «</w:t>
            </w:r>
            <w:proofErr w:type="spellStart"/>
            <w:r w:rsidRPr="00710E0C">
              <w:rPr>
                <w:rFonts w:ascii="Times New Roman" w:eastAsia="Times New Roman" w:hAnsi="Times New Roman" w:cs="Times New Roman"/>
                <w:sz w:val="20"/>
                <w:szCs w:val="20"/>
                <w:lang w:eastAsia="ru-RU"/>
              </w:rPr>
              <w:t>Хмельницьк</w:t>
            </w:r>
            <w:r w:rsidRPr="00710E0C">
              <w:rPr>
                <w:rFonts w:ascii="Times New Roman" w:eastAsia="Times New Roman" w:hAnsi="Times New Roman" w:cs="Times New Roman"/>
                <w:sz w:val="20"/>
                <w:szCs w:val="20"/>
                <w:lang w:val="uk-UA" w:eastAsia="ru-RU"/>
              </w:rPr>
              <w:t>ий</w:t>
            </w:r>
            <w:proofErr w:type="spellEnd"/>
            <w:r w:rsidRPr="00710E0C">
              <w:rPr>
                <w:rFonts w:ascii="Times New Roman" w:eastAsia="Times New Roman" w:hAnsi="Times New Roman" w:cs="Times New Roman"/>
                <w:sz w:val="20"/>
                <w:szCs w:val="20"/>
                <w:lang w:val="uk-UA" w:eastAsia="ru-RU"/>
              </w:rPr>
              <w:t xml:space="preserve"> </w:t>
            </w:r>
            <w:r w:rsidR="00584627" w:rsidRPr="00710E0C">
              <w:rPr>
                <w:rFonts w:ascii="Times New Roman" w:eastAsia="Times New Roman" w:hAnsi="Times New Roman" w:cs="Times New Roman"/>
                <w:sz w:val="20"/>
                <w:szCs w:val="20"/>
                <w:lang w:val="uk-UA" w:eastAsia="ru-RU"/>
              </w:rPr>
              <w:t>обласний патологоанатомічний центр</w:t>
            </w:r>
            <w:r w:rsidRPr="00710E0C">
              <w:rPr>
                <w:rFonts w:ascii="Times New Roman" w:eastAsia="Times New Roman" w:hAnsi="Times New Roman" w:cs="Times New Roman"/>
                <w:sz w:val="20"/>
                <w:szCs w:val="20"/>
                <w:lang w:eastAsia="ru-RU"/>
              </w:rPr>
              <w:t xml:space="preserve">» </w:t>
            </w:r>
            <w:r w:rsidR="00EC5F5F">
              <w:rPr>
                <w:rFonts w:ascii="Times New Roman" w:eastAsia="Times New Roman" w:hAnsi="Times New Roman" w:cs="Times New Roman"/>
                <w:sz w:val="20"/>
                <w:szCs w:val="20"/>
                <w:lang w:val="uk-UA" w:eastAsia="ru-RU"/>
              </w:rPr>
              <w:t xml:space="preserve"> </w:t>
            </w:r>
            <w:r w:rsidR="000E38B1">
              <w:rPr>
                <w:rFonts w:ascii="Times New Roman" w:eastAsia="Times New Roman" w:hAnsi="Times New Roman" w:cs="Times New Roman"/>
                <w:sz w:val="20"/>
                <w:szCs w:val="20"/>
                <w:lang w:val="uk-UA" w:eastAsia="ru-RU"/>
              </w:rPr>
              <w:t xml:space="preserve"> Х</w:t>
            </w:r>
            <w:proofErr w:type="spellStart"/>
            <w:r w:rsidRPr="00710E0C">
              <w:rPr>
                <w:rFonts w:ascii="Times New Roman" w:eastAsia="Times New Roman" w:hAnsi="Times New Roman" w:cs="Times New Roman"/>
                <w:sz w:val="20"/>
                <w:szCs w:val="20"/>
                <w:lang w:eastAsia="ru-RU"/>
              </w:rPr>
              <w:t>мельницької</w:t>
            </w:r>
            <w:proofErr w:type="spellEnd"/>
            <w:r w:rsidRPr="00710E0C">
              <w:rPr>
                <w:rFonts w:ascii="Times New Roman" w:eastAsia="Times New Roman" w:hAnsi="Times New Roman" w:cs="Times New Roman"/>
                <w:sz w:val="20"/>
                <w:szCs w:val="20"/>
                <w:lang w:eastAsia="ru-RU"/>
              </w:rPr>
              <w:t xml:space="preserve"> </w:t>
            </w:r>
            <w:proofErr w:type="spellStart"/>
            <w:r w:rsidRPr="00710E0C">
              <w:rPr>
                <w:rFonts w:ascii="Times New Roman" w:eastAsia="Times New Roman" w:hAnsi="Times New Roman" w:cs="Times New Roman"/>
                <w:sz w:val="20"/>
                <w:szCs w:val="20"/>
                <w:lang w:eastAsia="ru-RU"/>
              </w:rPr>
              <w:t>обласної</w:t>
            </w:r>
            <w:proofErr w:type="spellEnd"/>
            <w:r w:rsidRPr="00710E0C">
              <w:rPr>
                <w:rFonts w:ascii="Times New Roman" w:eastAsia="Times New Roman" w:hAnsi="Times New Roman" w:cs="Times New Roman"/>
                <w:sz w:val="20"/>
                <w:szCs w:val="20"/>
                <w:lang w:eastAsia="ru-RU"/>
              </w:rPr>
              <w:t xml:space="preserve"> ради</w:t>
            </w:r>
          </w:p>
        </w:tc>
      </w:tr>
      <w:tr w:rsidR="00C77F16" w:rsidRPr="007C3E95" w:rsidTr="000E38B1">
        <w:trPr>
          <w:trHeight w:val="300"/>
        </w:trPr>
        <w:tc>
          <w:tcPr>
            <w:tcW w:w="15213" w:type="dxa"/>
            <w:shd w:val="clear" w:color="auto" w:fill="auto"/>
            <w:tcMar>
              <w:top w:w="0" w:type="dxa"/>
              <w:left w:w="45" w:type="dxa"/>
              <w:bottom w:w="0" w:type="dxa"/>
              <w:right w:w="45" w:type="dxa"/>
            </w:tcMar>
            <w:vAlign w:val="center"/>
            <w:hideMark/>
          </w:tcPr>
          <w:p w:rsidR="00C77F16" w:rsidRPr="00710E0C" w:rsidRDefault="00C77F16" w:rsidP="008F1D4F">
            <w:pPr>
              <w:spacing w:after="0" w:line="240" w:lineRule="auto"/>
              <w:rPr>
                <w:rFonts w:ascii="Times New Roman" w:eastAsia="Times New Roman" w:hAnsi="Times New Roman" w:cs="Times New Roman"/>
                <w:sz w:val="20"/>
                <w:szCs w:val="20"/>
                <w:lang w:val="uk-UA" w:eastAsia="ru-RU"/>
              </w:rPr>
            </w:pPr>
            <w:r w:rsidRPr="00710E0C">
              <w:rPr>
                <w:rFonts w:ascii="Times New Roman" w:eastAsia="Times New Roman" w:hAnsi="Times New Roman" w:cs="Times New Roman"/>
                <w:b/>
                <w:bCs/>
                <w:sz w:val="20"/>
                <w:szCs w:val="20"/>
                <w:lang w:eastAsia="ru-RU"/>
              </w:rPr>
              <w:t>2</w:t>
            </w:r>
            <w:r w:rsidRPr="00710E0C">
              <w:rPr>
                <w:rFonts w:ascii="Times New Roman" w:eastAsia="Times New Roman" w:hAnsi="Times New Roman" w:cs="Times New Roman"/>
                <w:sz w:val="20"/>
                <w:szCs w:val="20"/>
                <w:lang w:eastAsia="ru-RU"/>
              </w:rPr>
              <w:t xml:space="preserve">. Код </w:t>
            </w:r>
            <w:proofErr w:type="spellStart"/>
            <w:r w:rsidRPr="00710E0C">
              <w:rPr>
                <w:rFonts w:ascii="Times New Roman" w:eastAsia="Times New Roman" w:hAnsi="Times New Roman" w:cs="Times New Roman"/>
                <w:sz w:val="20"/>
                <w:szCs w:val="20"/>
                <w:lang w:eastAsia="ru-RU"/>
              </w:rPr>
              <w:t>згідно</w:t>
            </w:r>
            <w:proofErr w:type="spellEnd"/>
            <w:r w:rsidRPr="00710E0C">
              <w:rPr>
                <w:rFonts w:ascii="Times New Roman" w:eastAsia="Times New Roman" w:hAnsi="Times New Roman" w:cs="Times New Roman"/>
                <w:sz w:val="20"/>
                <w:szCs w:val="20"/>
                <w:lang w:eastAsia="ru-RU"/>
              </w:rPr>
              <w:t xml:space="preserve"> </w:t>
            </w:r>
            <w:proofErr w:type="spellStart"/>
            <w:r w:rsidRPr="00710E0C">
              <w:rPr>
                <w:rFonts w:ascii="Times New Roman" w:eastAsia="Times New Roman" w:hAnsi="Times New Roman" w:cs="Times New Roman"/>
                <w:sz w:val="20"/>
                <w:szCs w:val="20"/>
                <w:lang w:eastAsia="ru-RU"/>
              </w:rPr>
              <w:t>з</w:t>
            </w:r>
            <w:proofErr w:type="spellEnd"/>
            <w:r w:rsidRPr="00710E0C">
              <w:rPr>
                <w:rFonts w:ascii="Times New Roman" w:eastAsia="Times New Roman" w:hAnsi="Times New Roman" w:cs="Times New Roman"/>
                <w:sz w:val="20"/>
                <w:szCs w:val="20"/>
                <w:lang w:eastAsia="ru-RU"/>
              </w:rPr>
              <w:t xml:space="preserve"> ЄДРПОУ </w:t>
            </w:r>
            <w:proofErr w:type="spellStart"/>
            <w:r w:rsidRPr="00710E0C">
              <w:rPr>
                <w:rFonts w:ascii="Times New Roman" w:eastAsia="Times New Roman" w:hAnsi="Times New Roman" w:cs="Times New Roman"/>
                <w:sz w:val="20"/>
                <w:szCs w:val="20"/>
                <w:lang w:eastAsia="ru-RU"/>
              </w:rPr>
              <w:t>замовника</w:t>
            </w:r>
            <w:proofErr w:type="spellEnd"/>
            <w:r w:rsidRPr="00710E0C">
              <w:rPr>
                <w:rFonts w:ascii="Times New Roman" w:eastAsia="Times New Roman" w:hAnsi="Times New Roman" w:cs="Times New Roman"/>
                <w:sz w:val="20"/>
                <w:szCs w:val="20"/>
                <w:lang w:eastAsia="ru-RU"/>
              </w:rPr>
              <w:t xml:space="preserve">: </w:t>
            </w:r>
            <w:r w:rsidR="00710E0C" w:rsidRPr="00710E0C">
              <w:rPr>
                <w:rFonts w:ascii="Times New Roman" w:eastAsia="Times New Roman" w:hAnsi="Times New Roman" w:cs="Times New Roman"/>
                <w:sz w:val="20"/>
                <w:szCs w:val="20"/>
                <w:lang w:val="uk-UA" w:eastAsia="ru-RU"/>
              </w:rPr>
              <w:t>03397831</w:t>
            </w:r>
          </w:p>
          <w:p w:rsidR="00BC772D" w:rsidRPr="00710E0C" w:rsidRDefault="00BC772D" w:rsidP="008F1D4F">
            <w:pPr>
              <w:spacing w:after="0" w:line="240" w:lineRule="auto"/>
              <w:rPr>
                <w:rFonts w:ascii="Times New Roman" w:eastAsia="Times New Roman" w:hAnsi="Times New Roman" w:cs="Times New Roman"/>
                <w:sz w:val="20"/>
                <w:szCs w:val="20"/>
                <w:lang w:eastAsia="ru-RU"/>
              </w:rPr>
            </w:pPr>
          </w:p>
          <w:p w:rsidR="00BC772D" w:rsidRPr="00710E0C" w:rsidRDefault="00BC772D" w:rsidP="008F1D4F">
            <w:pPr>
              <w:spacing w:after="0" w:line="240" w:lineRule="auto"/>
              <w:rPr>
                <w:rFonts w:ascii="Times New Roman" w:eastAsia="Times New Roman" w:hAnsi="Times New Roman" w:cs="Times New Roman"/>
                <w:sz w:val="20"/>
                <w:szCs w:val="20"/>
                <w:lang w:eastAsia="ru-RU"/>
              </w:rPr>
            </w:pPr>
          </w:p>
          <w:p w:rsidR="00BC772D" w:rsidRPr="00710E0C" w:rsidRDefault="00BC772D" w:rsidP="008F1D4F">
            <w:pPr>
              <w:spacing w:after="0" w:line="240" w:lineRule="auto"/>
              <w:rPr>
                <w:rFonts w:ascii="Times New Roman" w:eastAsia="Times New Roman" w:hAnsi="Times New Roman" w:cs="Times New Roman"/>
                <w:sz w:val="20"/>
                <w:szCs w:val="20"/>
                <w:lang w:eastAsia="ru-RU"/>
              </w:rPr>
            </w:pPr>
          </w:p>
        </w:tc>
      </w:tr>
    </w:tbl>
    <w:p w:rsidR="00C77F16" w:rsidRPr="007C3E95" w:rsidRDefault="00C77F16" w:rsidP="00C77F16">
      <w:pPr>
        <w:suppressLineNumbers/>
        <w:tabs>
          <w:tab w:val="left" w:pos="851"/>
          <w:tab w:val="left" w:pos="1134"/>
        </w:tabs>
        <w:spacing w:after="0" w:line="240" w:lineRule="auto"/>
        <w:jc w:val="center"/>
        <w:rPr>
          <w:rFonts w:ascii="Times New Roman" w:eastAsia="Times New Roman" w:hAnsi="Times New Roman" w:cs="Times New Roman"/>
          <w:b/>
          <w:sz w:val="20"/>
          <w:szCs w:val="20"/>
          <w:lang w:val="uk-UA" w:eastAsia="uk-UA"/>
        </w:rPr>
      </w:pPr>
      <w:proofErr w:type="spellStart"/>
      <w:r w:rsidRPr="007C3E95">
        <w:rPr>
          <w:rFonts w:ascii="Times New Roman" w:hAnsi="Times New Roman" w:cs="Times New Roman"/>
          <w:b/>
          <w:sz w:val="20"/>
          <w:szCs w:val="20"/>
          <w:shd w:val="clear" w:color="auto" w:fill="F5F5F5"/>
        </w:rPr>
        <w:t>Обгрунтування</w:t>
      </w:r>
      <w:proofErr w:type="spellEnd"/>
      <w:r w:rsidRPr="007C3E95">
        <w:rPr>
          <w:rFonts w:ascii="Times New Roman" w:hAnsi="Times New Roman" w:cs="Times New Roman"/>
          <w:b/>
          <w:sz w:val="20"/>
          <w:szCs w:val="20"/>
          <w:shd w:val="clear" w:color="auto" w:fill="F5F5F5"/>
        </w:rPr>
        <w:t xml:space="preserve"> </w:t>
      </w:r>
      <w:proofErr w:type="spellStart"/>
      <w:r w:rsidRPr="007C3E95">
        <w:rPr>
          <w:rFonts w:ascii="Times New Roman" w:hAnsi="Times New Roman" w:cs="Times New Roman"/>
          <w:b/>
          <w:sz w:val="20"/>
          <w:szCs w:val="20"/>
          <w:shd w:val="clear" w:color="auto" w:fill="F5F5F5"/>
        </w:rPr>
        <w:t>технічних</w:t>
      </w:r>
      <w:proofErr w:type="spellEnd"/>
      <w:r w:rsidRPr="007C3E95">
        <w:rPr>
          <w:rFonts w:ascii="Times New Roman" w:hAnsi="Times New Roman" w:cs="Times New Roman"/>
          <w:b/>
          <w:sz w:val="20"/>
          <w:szCs w:val="20"/>
          <w:shd w:val="clear" w:color="auto" w:fill="F5F5F5"/>
        </w:rPr>
        <w:t xml:space="preserve"> та </w:t>
      </w:r>
      <w:proofErr w:type="spellStart"/>
      <w:r w:rsidRPr="007C3E95">
        <w:rPr>
          <w:rFonts w:ascii="Times New Roman" w:hAnsi="Times New Roman" w:cs="Times New Roman"/>
          <w:b/>
          <w:sz w:val="20"/>
          <w:szCs w:val="20"/>
          <w:shd w:val="clear" w:color="auto" w:fill="F5F5F5"/>
        </w:rPr>
        <w:t>якісних</w:t>
      </w:r>
      <w:proofErr w:type="spellEnd"/>
      <w:r w:rsidRPr="007C3E95">
        <w:rPr>
          <w:rFonts w:ascii="Times New Roman" w:hAnsi="Times New Roman" w:cs="Times New Roman"/>
          <w:b/>
          <w:sz w:val="20"/>
          <w:szCs w:val="20"/>
          <w:shd w:val="clear" w:color="auto" w:fill="F5F5F5"/>
        </w:rPr>
        <w:t xml:space="preserve"> характеристик предмета </w:t>
      </w:r>
      <w:proofErr w:type="spellStart"/>
      <w:r w:rsidRPr="007C3E95">
        <w:rPr>
          <w:rFonts w:ascii="Times New Roman" w:hAnsi="Times New Roman" w:cs="Times New Roman"/>
          <w:b/>
          <w:sz w:val="20"/>
          <w:szCs w:val="20"/>
          <w:shd w:val="clear" w:color="auto" w:fill="F5F5F5"/>
        </w:rPr>
        <w:t>закупівлі</w:t>
      </w:r>
      <w:proofErr w:type="spellEnd"/>
    </w:p>
    <w:p w:rsidR="00C77F16" w:rsidRPr="007C3E95" w:rsidRDefault="00C77F16" w:rsidP="00C77F16">
      <w:pPr>
        <w:suppressLineNumbers/>
        <w:tabs>
          <w:tab w:val="left" w:pos="851"/>
          <w:tab w:val="left" w:pos="1134"/>
        </w:tabs>
        <w:spacing w:after="0" w:line="240" w:lineRule="auto"/>
        <w:jc w:val="center"/>
        <w:rPr>
          <w:rFonts w:ascii="Times New Roman" w:eastAsia="Times New Roman" w:hAnsi="Times New Roman" w:cs="Times New Roman"/>
          <w:b/>
          <w:color w:val="000000"/>
          <w:sz w:val="20"/>
          <w:szCs w:val="20"/>
          <w:lang w:val="uk-UA" w:eastAsia="uk-UA"/>
        </w:rPr>
      </w:pPr>
    </w:p>
    <w:p w:rsidR="007C3E95" w:rsidRPr="00710E0C" w:rsidRDefault="007C3E95" w:rsidP="007C3E95">
      <w:pPr>
        <w:jc w:val="both"/>
        <w:rPr>
          <w:rFonts w:ascii="Times New Roman" w:hAnsi="Times New Roman" w:cs="Times New Roman"/>
          <w:bCs/>
          <w:sz w:val="20"/>
          <w:szCs w:val="20"/>
          <w:lang w:val="uk-UA"/>
        </w:rPr>
      </w:pPr>
      <w:r w:rsidRPr="00710E0C">
        <w:rPr>
          <w:rFonts w:ascii="Times New Roman" w:hAnsi="Times New Roman" w:cs="Times New Roman"/>
          <w:bCs/>
          <w:sz w:val="20"/>
          <w:szCs w:val="20"/>
          <w:lang w:val="uk-UA"/>
        </w:rPr>
        <w:t>Відповідно</w:t>
      </w:r>
      <w:r w:rsidRPr="00710E0C">
        <w:rPr>
          <w:rFonts w:ascii="Times New Roman" w:hAnsi="Times New Roman" w:cs="Times New Roman"/>
          <w:sz w:val="20"/>
          <w:szCs w:val="20"/>
          <w:lang w:val="uk-UA"/>
        </w:rPr>
        <w:t xml:space="preserve"> </w:t>
      </w:r>
      <w:r w:rsidRPr="00710E0C">
        <w:rPr>
          <w:rFonts w:ascii="Times New Roman" w:hAnsi="Times New Roman" w:cs="Times New Roman"/>
          <w:bCs/>
          <w:sz w:val="20"/>
          <w:szCs w:val="20"/>
          <w:lang w:val="uk-UA"/>
        </w:rPr>
        <w:t xml:space="preserve">Указу Президента № 64/2022 від 24.02.2022р. «Про введення воєнного стану в Україні» зі змінами, постанові Кабінету Міністрів України від 12 жовтня 2022 р. № 1178 про  ОСОБЛИВОСТІ </w:t>
      </w:r>
      <w:r w:rsidRPr="00710E0C">
        <w:rPr>
          <w:rFonts w:ascii="Times New Roman" w:hAnsi="Times New Roman" w:cs="Times New Roman"/>
          <w:sz w:val="20"/>
          <w:szCs w:val="20"/>
          <w:lang w:val="uk-UA"/>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w:t>
      </w:r>
      <w:r w:rsidRPr="00710E0C">
        <w:rPr>
          <w:rFonts w:ascii="Times New Roman" w:hAnsi="Times New Roman" w:cs="Times New Roman"/>
          <w:b/>
          <w:bCs/>
          <w:sz w:val="20"/>
          <w:szCs w:val="20"/>
          <w:lang w:val="uk-UA"/>
        </w:rPr>
        <w:t xml:space="preserve"> </w:t>
      </w:r>
      <w:r w:rsidRPr="00710E0C">
        <w:rPr>
          <w:rFonts w:ascii="Times New Roman" w:hAnsi="Times New Roman" w:cs="Times New Roman"/>
          <w:sz w:val="20"/>
          <w:szCs w:val="20"/>
          <w:lang w:val="uk-UA"/>
        </w:rPr>
        <w:t xml:space="preserve"> п.9 - </w:t>
      </w:r>
      <w:r w:rsidRPr="00710E0C">
        <w:rPr>
          <w:rFonts w:ascii="Times New Roman" w:hAnsi="Times New Roman" w:cs="Times New Roman"/>
          <w:color w:val="000000"/>
          <w:sz w:val="20"/>
          <w:szCs w:val="20"/>
          <w:lang w:val="uk-UA"/>
        </w:rPr>
        <w:t>Під час здійснення публічних закупівель, передбачених цим пунктом, без використання електронної системи закупівель замовники повинні відповідно до Закону дотримуватися принципів здійснення публічних закупівель, зокрема максимальної економії, ефективності, запобігання корупційним діям і зловживанням, та за результатами їх здійснення за умови, що вартість закупівлі становить або перевищує 50 тис. гривень, оприлюднювати в електронній системі закупівель звіт про договір про закупівлю, укладений без використання електронної системи закупівель, відповідно до пункту 3</w:t>
      </w:r>
      <w:r w:rsidRPr="00710E0C">
        <w:rPr>
          <w:rFonts w:ascii="Times New Roman" w:hAnsi="Times New Roman" w:cs="Times New Roman"/>
          <w:color w:val="000000"/>
          <w:sz w:val="20"/>
          <w:szCs w:val="20"/>
          <w:vertAlign w:val="superscript"/>
          <w:lang w:val="uk-UA"/>
        </w:rPr>
        <w:t>8</w:t>
      </w:r>
      <w:r w:rsidRPr="00710E0C">
        <w:rPr>
          <w:rFonts w:ascii="Times New Roman" w:hAnsi="Times New Roman" w:cs="Times New Roman"/>
          <w:color w:val="000000"/>
          <w:sz w:val="20"/>
          <w:szCs w:val="20"/>
          <w:lang w:val="uk-UA"/>
        </w:rPr>
        <w:t xml:space="preserve"> розділу </w:t>
      </w:r>
      <w:r w:rsidRPr="00710E0C">
        <w:rPr>
          <w:rFonts w:ascii="Times New Roman" w:hAnsi="Times New Roman" w:cs="Times New Roman"/>
          <w:color w:val="000000"/>
          <w:sz w:val="20"/>
          <w:szCs w:val="20"/>
        </w:rPr>
        <w:t>X</w:t>
      </w:r>
      <w:r w:rsidRPr="00710E0C">
        <w:rPr>
          <w:rFonts w:ascii="Times New Roman" w:hAnsi="Times New Roman" w:cs="Times New Roman"/>
          <w:color w:val="000000"/>
          <w:sz w:val="20"/>
          <w:szCs w:val="20"/>
          <w:lang w:val="uk-UA"/>
        </w:rPr>
        <w:t xml:space="preserve"> “Прикінцеві та перехідні положення” Закону, та</w:t>
      </w:r>
      <w:r w:rsidRPr="00710E0C">
        <w:rPr>
          <w:rFonts w:ascii="Times New Roman" w:hAnsi="Times New Roman" w:cs="Times New Roman"/>
          <w:sz w:val="20"/>
          <w:szCs w:val="20"/>
          <w:lang w:val="uk-UA"/>
        </w:rPr>
        <w:t xml:space="preserve">  п.11 - </w:t>
      </w:r>
      <w:r w:rsidRPr="00710E0C">
        <w:rPr>
          <w:rFonts w:ascii="Times New Roman" w:hAnsi="Times New Roman" w:cs="Times New Roman"/>
          <w:color w:val="000000"/>
          <w:sz w:val="20"/>
          <w:szCs w:val="20"/>
          <w:lang w:val="uk-UA"/>
        </w:rPr>
        <w:t xml:space="preserve">Для здійснення закупівель товарів і послуг (крім послуг з поточного ремонту), вартість яких є меншою ніж 100 тис. гривень, послуг з поточного ремонту, вартість яких є меншою ніж 200 тис. гривень, робіт, вартість яких є меншою ніж 1,5 </w:t>
      </w:r>
      <w:r w:rsidRPr="00710E0C">
        <w:rPr>
          <w:rFonts w:ascii="Times New Roman" w:hAnsi="Times New Roman" w:cs="Times New Roman"/>
          <w:color w:val="000000"/>
          <w:sz w:val="20"/>
          <w:szCs w:val="20"/>
          <w:shd w:val="solid" w:color="FFFFFF" w:fill="FFFFFF"/>
          <w:lang w:val="uk-UA"/>
        </w:rPr>
        <w:t>млн</w:t>
      </w:r>
      <w:r w:rsidRPr="00710E0C">
        <w:rPr>
          <w:rFonts w:ascii="Times New Roman" w:hAnsi="Times New Roman" w:cs="Times New Roman"/>
          <w:color w:val="000000"/>
          <w:sz w:val="20"/>
          <w:szCs w:val="20"/>
          <w:lang w:val="uk-UA"/>
        </w:rPr>
        <w:t xml:space="preserve"> гривень, замовники можуть використовувати електронну систему закупівель відповідно до умов, визначених адміністратором електронної системи закупівель, у тому числі електронний каталог для закупівлі товарів. У разі здійснення таких закупівель без використання електронної системи закупівель замовник обов’язково дотримується принципів здійснення публічних закупівель, визначених Законом, вносить інформацію про таку закупівлю до річного плану та оприлюднює відповідно до пункту 3</w:t>
      </w:r>
      <w:r w:rsidRPr="00710E0C">
        <w:rPr>
          <w:rFonts w:ascii="Times New Roman" w:hAnsi="Times New Roman" w:cs="Times New Roman"/>
          <w:color w:val="000000"/>
          <w:sz w:val="20"/>
          <w:szCs w:val="20"/>
          <w:vertAlign w:val="superscript"/>
          <w:lang w:val="uk-UA"/>
        </w:rPr>
        <w:t>8</w:t>
      </w:r>
      <w:r w:rsidRPr="00710E0C">
        <w:rPr>
          <w:rFonts w:ascii="Times New Roman" w:hAnsi="Times New Roman" w:cs="Times New Roman"/>
          <w:color w:val="000000"/>
          <w:sz w:val="20"/>
          <w:szCs w:val="20"/>
          <w:lang w:val="uk-UA"/>
        </w:rPr>
        <w:t xml:space="preserve"> розділу Х “Прикінцеві та перехідні положення” Закону в електронній системі закупівель звіт про договір про закупівлю, укладений без використання електронної системи закупівель. </w:t>
      </w:r>
      <w:proofErr w:type="spellStart"/>
      <w:r w:rsidRPr="00710E0C">
        <w:rPr>
          <w:rFonts w:ascii="Times New Roman" w:hAnsi="Times New Roman" w:cs="Times New Roman"/>
          <w:color w:val="000000"/>
          <w:sz w:val="20"/>
          <w:szCs w:val="20"/>
          <w:lang w:val="uk-UA"/>
        </w:rPr>
        <w:t>п.п</w:t>
      </w:r>
      <w:proofErr w:type="spellEnd"/>
      <w:r w:rsidRPr="00710E0C">
        <w:rPr>
          <w:rFonts w:ascii="Times New Roman" w:hAnsi="Times New Roman" w:cs="Times New Roman"/>
          <w:color w:val="000000"/>
          <w:sz w:val="20"/>
          <w:szCs w:val="20"/>
          <w:lang w:val="uk-UA"/>
        </w:rPr>
        <w:t xml:space="preserve">. 5 п. 13  - </w:t>
      </w:r>
      <w:r w:rsidRPr="00710E0C">
        <w:rPr>
          <w:rFonts w:ascii="Times New Roman" w:hAnsi="Times New Roman" w:cs="Times New Roman"/>
          <w:bCs/>
          <w:sz w:val="20"/>
          <w:szCs w:val="20"/>
          <w:lang w:val="uk-UA"/>
        </w:rPr>
        <w:t>постанова Кабінету Міністрів України від 12 жовтня 2022 р. № 1178 далі (Особливості).</w:t>
      </w:r>
    </w:p>
    <w:p w:rsidR="00854AF8" w:rsidRPr="00F6096D" w:rsidRDefault="00854AF8" w:rsidP="007C3E95">
      <w:pPr>
        <w:jc w:val="both"/>
        <w:rPr>
          <w:rFonts w:ascii="Times New Roman" w:hAnsi="Times New Roman" w:cs="Times New Roman"/>
          <w:bCs/>
          <w:sz w:val="20"/>
          <w:szCs w:val="20"/>
          <w:highlight w:val="yellow"/>
          <w:lang w:val="uk-UA"/>
        </w:rPr>
      </w:pPr>
    </w:p>
    <w:sectPr w:rsidR="00854AF8" w:rsidRPr="00F6096D" w:rsidSect="00C17B58">
      <w:pgSz w:w="16838" w:h="11906" w:orient="landscape"/>
      <w:pgMar w:top="850" w:right="1134"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E Inspira">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E198109E"/>
    <w:name w:val="WW8Num2"/>
    <w:lvl w:ilvl="0">
      <w:start w:val="1"/>
      <w:numFmt w:val="decimal"/>
      <w:lvlText w:val="%1."/>
      <w:lvlJc w:val="left"/>
      <w:pPr>
        <w:tabs>
          <w:tab w:val="num" w:pos="720"/>
        </w:tabs>
        <w:ind w:left="720" w:hanging="360"/>
      </w:pPr>
      <w:rPr>
        <w:rFonts w:cs="Times New Roman"/>
        <w:i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
    <w:nsid w:val="0000000D"/>
    <w:multiLevelType w:val="singleLevel"/>
    <w:tmpl w:val="0000000D"/>
    <w:name w:val="WW8Num15"/>
    <w:lvl w:ilvl="0">
      <w:start w:val="1"/>
      <w:numFmt w:val="decimal"/>
      <w:lvlText w:val="6.%1."/>
      <w:lvlJc w:val="left"/>
      <w:pPr>
        <w:tabs>
          <w:tab w:val="num" w:pos="0"/>
        </w:tabs>
        <w:ind w:left="870" w:hanging="360"/>
      </w:pPr>
      <w:rPr>
        <w:rFonts w:hint="default"/>
      </w:rPr>
    </w:lvl>
  </w:abstractNum>
  <w:abstractNum w:abstractNumId="2">
    <w:nsid w:val="21904055"/>
    <w:multiLevelType w:val="hybridMultilevel"/>
    <w:tmpl w:val="6EB0B112"/>
    <w:lvl w:ilvl="0" w:tplc="71A40A1A">
      <w:start w:val="1"/>
      <w:numFmt w:val="decimal"/>
      <w:lvlText w:val="%1."/>
      <w:lvlJc w:val="left"/>
      <w:pPr>
        <w:ind w:left="1571" w:hanging="360"/>
      </w:pPr>
      <w:rPr>
        <w:rFonts w:ascii="Times New Roman" w:hAnsi="Times New Roman" w:cs="Times New Roman" w:hint="default"/>
        <w:color w:val="auto"/>
        <w:sz w:val="24"/>
        <w:szCs w:val="24"/>
      </w:r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3">
    <w:nsid w:val="28185AF4"/>
    <w:multiLevelType w:val="hybridMultilevel"/>
    <w:tmpl w:val="F738DD5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AEB250A"/>
    <w:multiLevelType w:val="hybridMultilevel"/>
    <w:tmpl w:val="5C52330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F3D6C34"/>
    <w:multiLevelType w:val="hybridMultilevel"/>
    <w:tmpl w:val="0D1C5948"/>
    <w:lvl w:ilvl="0" w:tplc="CD7EE7C8">
      <w:start w:val="1"/>
      <w:numFmt w:val="decimal"/>
      <w:lvlText w:val="4.%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4A990A28"/>
    <w:multiLevelType w:val="hybridMultilevel"/>
    <w:tmpl w:val="BFAA787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61497502"/>
    <w:multiLevelType w:val="hybridMultilevel"/>
    <w:tmpl w:val="5E1010E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62DE24E5"/>
    <w:multiLevelType w:val="hybridMultilevel"/>
    <w:tmpl w:val="F168E5A8"/>
    <w:lvl w:ilvl="0" w:tplc="A5067B5C">
      <w:start w:val="1"/>
      <w:numFmt w:val="decimal"/>
      <w:lvlText w:val="5.%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62FE7AC3"/>
    <w:multiLevelType w:val="hybridMultilevel"/>
    <w:tmpl w:val="67EE6D66"/>
    <w:lvl w:ilvl="0" w:tplc="2104F5A6">
      <w:start w:val="1"/>
      <w:numFmt w:val="decimal"/>
      <w:lvlText w:val="2.%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67880CAB"/>
    <w:multiLevelType w:val="multilevel"/>
    <w:tmpl w:val="39725C66"/>
    <w:lvl w:ilvl="0">
      <w:start w:val="7"/>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74192EF6"/>
    <w:multiLevelType w:val="hybridMultilevel"/>
    <w:tmpl w:val="C4A2F12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74C56E47"/>
    <w:multiLevelType w:val="hybridMultilevel"/>
    <w:tmpl w:val="BC0209F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10"/>
  </w:num>
  <w:num w:numId="3">
    <w:abstractNumId w:val="9"/>
  </w:num>
  <w:num w:numId="4">
    <w:abstractNumId w:val="5"/>
  </w:num>
  <w:num w:numId="5">
    <w:abstractNumId w:val="8"/>
  </w:num>
  <w:num w:numId="6">
    <w:abstractNumId w:val="2"/>
  </w:num>
  <w:num w:numId="7">
    <w:abstractNumId w:val="0"/>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C77F16"/>
    <w:rsid w:val="000E38B1"/>
    <w:rsid w:val="00100522"/>
    <w:rsid w:val="00111E45"/>
    <w:rsid w:val="001A0205"/>
    <w:rsid w:val="001A4F89"/>
    <w:rsid w:val="001C500C"/>
    <w:rsid w:val="002F53DA"/>
    <w:rsid w:val="00387F98"/>
    <w:rsid w:val="003D7057"/>
    <w:rsid w:val="0043083F"/>
    <w:rsid w:val="00451880"/>
    <w:rsid w:val="0050599F"/>
    <w:rsid w:val="00584627"/>
    <w:rsid w:val="005A1B5D"/>
    <w:rsid w:val="005B7410"/>
    <w:rsid w:val="005E5973"/>
    <w:rsid w:val="006662C2"/>
    <w:rsid w:val="006D77D6"/>
    <w:rsid w:val="00710E0C"/>
    <w:rsid w:val="007158E1"/>
    <w:rsid w:val="007C3E95"/>
    <w:rsid w:val="007F73D8"/>
    <w:rsid w:val="00811A80"/>
    <w:rsid w:val="00846552"/>
    <w:rsid w:val="00854AF8"/>
    <w:rsid w:val="00866783"/>
    <w:rsid w:val="009E3903"/>
    <w:rsid w:val="00A04A3C"/>
    <w:rsid w:val="00A5186F"/>
    <w:rsid w:val="00AB607F"/>
    <w:rsid w:val="00AC1860"/>
    <w:rsid w:val="00B24E5D"/>
    <w:rsid w:val="00BC6DF6"/>
    <w:rsid w:val="00BC772D"/>
    <w:rsid w:val="00C0744E"/>
    <w:rsid w:val="00C26801"/>
    <w:rsid w:val="00C46EFE"/>
    <w:rsid w:val="00C77F16"/>
    <w:rsid w:val="00CC2AAC"/>
    <w:rsid w:val="00CF3A89"/>
    <w:rsid w:val="00D27F21"/>
    <w:rsid w:val="00DD531B"/>
    <w:rsid w:val="00EA52BB"/>
    <w:rsid w:val="00EC5F5F"/>
    <w:rsid w:val="00ED31B3"/>
    <w:rsid w:val="00EF4858"/>
    <w:rsid w:val="00F609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F16"/>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F4858"/>
    <w:pPr>
      <w:spacing w:after="0" w:line="240" w:lineRule="auto"/>
    </w:pPr>
    <w:rPr>
      <w:rFonts w:ascii="Calibri" w:eastAsia="Calibri" w:hAnsi="Calibri" w:cs="Times New Roman"/>
      <w:lang w:val="uk-UA"/>
    </w:rPr>
  </w:style>
  <w:style w:type="paragraph" w:styleId="a5">
    <w:name w:val="List Paragraph"/>
    <w:basedOn w:val="a"/>
    <w:uiPriority w:val="34"/>
    <w:qFormat/>
    <w:rsid w:val="00EF4858"/>
    <w:pPr>
      <w:ind w:left="720"/>
      <w:contextualSpacing/>
    </w:pPr>
    <w:rPr>
      <w:rFonts w:ascii="Calibri" w:eastAsia="Calibri" w:hAnsi="Calibri" w:cs="Times New Roman"/>
      <w:lang w:val="uk-UA"/>
    </w:rPr>
  </w:style>
  <w:style w:type="character" w:customStyle="1" w:styleId="a4">
    <w:name w:val="Без интервала Знак"/>
    <w:link w:val="a3"/>
    <w:uiPriority w:val="1"/>
    <w:locked/>
    <w:rsid w:val="00EF4858"/>
    <w:rPr>
      <w:rFonts w:ascii="Calibri" w:eastAsia="Calibri" w:hAnsi="Calibri" w:cs="Times New Roman"/>
      <w:lang w:val="uk-UA"/>
    </w:rPr>
  </w:style>
  <w:style w:type="paragraph" w:customStyle="1" w:styleId="1">
    <w:name w:val="Звичайний (веб)1"/>
    <w:basedOn w:val="a"/>
    <w:rsid w:val="0043083F"/>
    <w:pPr>
      <w:suppressAutoHyphens/>
      <w:spacing w:before="100" w:after="100" w:line="240" w:lineRule="auto"/>
    </w:pPr>
    <w:rPr>
      <w:rFonts w:ascii="GE Inspira" w:eastAsia="Times New Roman" w:hAnsi="GE Inspira" w:cs="GE Inspira"/>
      <w:szCs w:val="24"/>
      <w:lang w:val="en-US" w:eastAsia="ar-SA"/>
    </w:rPr>
  </w:style>
  <w:style w:type="paragraph" w:customStyle="1" w:styleId="Textbody">
    <w:name w:val="Text body"/>
    <w:basedOn w:val="a"/>
    <w:rsid w:val="0043083F"/>
    <w:pPr>
      <w:suppressAutoHyphens/>
      <w:autoSpaceDN w:val="0"/>
      <w:spacing w:after="120" w:line="120" w:lineRule="auto"/>
      <w:textAlignment w:val="baseline"/>
    </w:pPr>
    <w:rPr>
      <w:rFonts w:ascii="Calibri" w:eastAsia="Calibri" w:hAnsi="Calibri" w:cs="Times New Roman"/>
      <w:kern w:val="3"/>
    </w:rPr>
  </w:style>
  <w:style w:type="table" w:styleId="a6">
    <w:name w:val="Table Grid"/>
    <w:basedOn w:val="a1"/>
    <w:uiPriority w:val="39"/>
    <w:rsid w:val="00854AF8"/>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basedOn w:val="a0"/>
    <w:uiPriority w:val="20"/>
    <w:qFormat/>
    <w:rsid w:val="00DD531B"/>
    <w:rPr>
      <w:i/>
      <w:iCs/>
    </w:rPr>
  </w:style>
  <w:style w:type="character" w:customStyle="1" w:styleId="value">
    <w:name w:val="value"/>
    <w:basedOn w:val="a0"/>
    <w:rsid w:val="003D7057"/>
  </w:style>
</w:styles>
</file>

<file path=word/webSettings.xml><?xml version="1.0" encoding="utf-8"?>
<w:webSettings xmlns:r="http://schemas.openxmlformats.org/officeDocument/2006/relationships" xmlns:w="http://schemas.openxmlformats.org/wordprocessingml/2006/main">
  <w:divs>
    <w:div w:id="1021980815">
      <w:bodyDiv w:val="1"/>
      <w:marLeft w:val="0"/>
      <w:marRight w:val="0"/>
      <w:marTop w:val="0"/>
      <w:marBottom w:val="0"/>
      <w:divBdr>
        <w:top w:val="none" w:sz="0" w:space="0" w:color="auto"/>
        <w:left w:val="none" w:sz="0" w:space="0" w:color="auto"/>
        <w:bottom w:val="none" w:sz="0" w:space="0" w:color="auto"/>
        <w:right w:val="none" w:sz="0" w:space="0" w:color="auto"/>
      </w:divBdr>
    </w:div>
    <w:div w:id="159128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4</Pages>
  <Words>4930</Words>
  <Characters>2811</Characters>
  <Application>Microsoft Office Word</Application>
  <DocSecurity>0</DocSecurity>
  <Lines>23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dr_cleric dr_cleric</dc:creator>
  <cp:lastModifiedBy>Expert</cp:lastModifiedBy>
  <cp:revision>19</cp:revision>
  <cp:lastPrinted>2023-07-26T11:15:00Z</cp:lastPrinted>
  <dcterms:created xsi:type="dcterms:W3CDTF">2023-07-21T09:26:00Z</dcterms:created>
  <dcterms:modified xsi:type="dcterms:W3CDTF">2023-07-26T11:23:00Z</dcterms:modified>
</cp:coreProperties>
</file>